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293AB" w14:textId="04BBB3C4" w:rsidR="00B852B9" w:rsidRDefault="000A0DA0" w:rsidP="000A0DA0">
      <w:pPr>
        <w:jc w:val="center"/>
        <w:rPr>
          <w:rFonts w:ascii="Times New Roman" w:hAnsi="Times New Roman" w:cs="Times New Roman"/>
          <w:b/>
          <w:sz w:val="24"/>
          <w:szCs w:val="24"/>
        </w:rPr>
      </w:pPr>
      <w:bookmarkStart w:id="0" w:name="_GoBack"/>
      <w:bookmarkEnd w:id="0"/>
      <w:r w:rsidRPr="00940A5E">
        <w:rPr>
          <w:rFonts w:ascii="Times New Roman" w:hAnsi="Times New Roman" w:cs="Times New Roman"/>
          <w:b/>
          <w:sz w:val="24"/>
          <w:szCs w:val="24"/>
        </w:rPr>
        <w:t xml:space="preserve">Новинки в ЭБС </w:t>
      </w:r>
      <w:r w:rsidR="004F2DB0">
        <w:rPr>
          <w:rFonts w:ascii="Times New Roman" w:hAnsi="Times New Roman" w:cs="Times New Roman"/>
          <w:b/>
          <w:sz w:val="24"/>
          <w:szCs w:val="24"/>
        </w:rPr>
        <w:t>«</w:t>
      </w:r>
      <w:proofErr w:type="spellStart"/>
      <w:r w:rsidRPr="00940A5E">
        <w:rPr>
          <w:rFonts w:ascii="Times New Roman" w:hAnsi="Times New Roman" w:cs="Times New Roman"/>
          <w:b/>
          <w:sz w:val="24"/>
          <w:szCs w:val="24"/>
        </w:rPr>
        <w:t>Библиороссика</w:t>
      </w:r>
      <w:proofErr w:type="spellEnd"/>
      <w:r w:rsidR="004F2DB0">
        <w:rPr>
          <w:rFonts w:ascii="Times New Roman" w:hAnsi="Times New Roman" w:cs="Times New Roman"/>
          <w:b/>
          <w:sz w:val="24"/>
          <w:szCs w:val="24"/>
        </w:rPr>
        <w:t>»</w:t>
      </w:r>
      <w:r w:rsidRPr="00940A5E">
        <w:rPr>
          <w:rFonts w:ascii="Times New Roman" w:hAnsi="Times New Roman" w:cs="Times New Roman"/>
          <w:b/>
          <w:sz w:val="24"/>
          <w:szCs w:val="24"/>
        </w:rPr>
        <w:t xml:space="preserve"> (лето-осень 2024 года)</w:t>
      </w:r>
    </w:p>
    <w:p w14:paraId="12B26A01" w14:textId="7BDB5079" w:rsidR="00940A5E" w:rsidRPr="00940A5E" w:rsidRDefault="00940A5E" w:rsidP="00940A5E">
      <w:pPr>
        <w:ind w:left="4678"/>
        <w:jc w:val="center"/>
        <w:rPr>
          <w:rFonts w:ascii="Times New Roman" w:hAnsi="Times New Roman" w:cs="Times New Roman"/>
          <w:b/>
          <w:sz w:val="24"/>
          <w:szCs w:val="24"/>
        </w:rPr>
      </w:pPr>
      <w:r>
        <w:rPr>
          <w:noProof/>
          <w:lang w:eastAsia="ru-RU"/>
        </w:rPr>
        <w:drawing>
          <wp:anchor distT="0" distB="0" distL="114300" distR="114300" simplePos="0" relativeHeight="251658240" behindDoc="0" locked="0" layoutInCell="1" allowOverlap="1" wp14:anchorId="7086DC3F" wp14:editId="04FEA3DE">
            <wp:simplePos x="0" y="0"/>
            <wp:positionH relativeFrom="column">
              <wp:posOffset>-104775</wp:posOffset>
            </wp:positionH>
            <wp:positionV relativeFrom="paragraph">
              <wp:posOffset>162560</wp:posOffset>
            </wp:positionV>
            <wp:extent cx="2846070" cy="1897380"/>
            <wp:effectExtent l="0" t="0" r="0" b="7620"/>
            <wp:wrapNone/>
            <wp:docPr id="1" name="Рисунок 1" descr="https://www.tutoronline.ru/upload/blog/content/18.09.2020/155d21a4da5a49edbe98ae7842c33b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toronline.ru/upload/blog/content/18.09.2020/155d21a4da5a49edbe98ae7842c33b05.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607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r>
    </w:p>
    <w:p w14:paraId="3D21E3DF" w14:textId="63834F1F" w:rsidR="000A0DA0" w:rsidRDefault="00940A5E" w:rsidP="00940A5E">
      <w:pPr>
        <w:ind w:left="4678"/>
        <w:jc w:val="both"/>
        <w:rPr>
          <w:rFonts w:ascii="Times New Roman" w:hAnsi="Times New Roman" w:cs="Times New Roman"/>
          <w:sz w:val="24"/>
          <w:szCs w:val="24"/>
        </w:rPr>
      </w:pPr>
      <w:r>
        <w:rPr>
          <w:rFonts w:ascii="Times New Roman" w:hAnsi="Times New Roman" w:cs="Times New Roman"/>
          <w:sz w:val="24"/>
          <w:szCs w:val="24"/>
        </w:rPr>
        <w:t xml:space="preserve">Дорогие читатели, за </w:t>
      </w:r>
      <w:r w:rsidR="00A4725B">
        <w:rPr>
          <w:rFonts w:ascii="Times New Roman" w:hAnsi="Times New Roman" w:cs="Times New Roman"/>
          <w:sz w:val="24"/>
          <w:szCs w:val="24"/>
        </w:rPr>
        <w:t xml:space="preserve">последние месяцы </w:t>
      </w:r>
      <w:proofErr w:type="gramStart"/>
      <w:r w:rsidR="00A4725B">
        <w:rPr>
          <w:rFonts w:ascii="Times New Roman" w:hAnsi="Times New Roman" w:cs="Times New Roman"/>
          <w:sz w:val="24"/>
          <w:szCs w:val="24"/>
        </w:rPr>
        <w:t>наша</w:t>
      </w:r>
      <w:proofErr w:type="gramEnd"/>
      <w:r w:rsidR="00A4725B">
        <w:rPr>
          <w:rFonts w:ascii="Times New Roman" w:hAnsi="Times New Roman" w:cs="Times New Roman"/>
          <w:sz w:val="24"/>
          <w:szCs w:val="24"/>
        </w:rPr>
        <w:t xml:space="preserve"> ЭБС успела по</w:t>
      </w:r>
      <w:r>
        <w:rPr>
          <w:rFonts w:ascii="Times New Roman" w:hAnsi="Times New Roman" w:cs="Times New Roman"/>
          <w:sz w:val="24"/>
          <w:szCs w:val="24"/>
        </w:rPr>
        <w:t>полниться более чем на 1950 изданий, поэтому очередное информационное письмо мы разобьем не</w:t>
      </w:r>
      <w:r w:rsidR="00C13476">
        <w:rPr>
          <w:rFonts w:ascii="Times New Roman" w:hAnsi="Times New Roman" w:cs="Times New Roman"/>
          <w:sz w:val="24"/>
          <w:szCs w:val="24"/>
        </w:rPr>
        <w:t xml:space="preserve"> только</w:t>
      </w:r>
      <w:r>
        <w:rPr>
          <w:rFonts w:ascii="Times New Roman" w:hAnsi="Times New Roman" w:cs="Times New Roman"/>
          <w:sz w:val="24"/>
          <w:szCs w:val="24"/>
        </w:rPr>
        <w:t xml:space="preserve"> по издательствам, </w:t>
      </w:r>
      <w:r w:rsidR="00C13476">
        <w:rPr>
          <w:rFonts w:ascii="Times New Roman" w:hAnsi="Times New Roman" w:cs="Times New Roman"/>
          <w:sz w:val="24"/>
          <w:szCs w:val="24"/>
        </w:rPr>
        <w:t xml:space="preserve">но и </w:t>
      </w:r>
      <w:r>
        <w:rPr>
          <w:rFonts w:ascii="Times New Roman" w:hAnsi="Times New Roman" w:cs="Times New Roman"/>
          <w:sz w:val="24"/>
          <w:szCs w:val="24"/>
        </w:rPr>
        <w:t>по обновлениям коллекций, которые заслуживают Вашего внимания.</w:t>
      </w:r>
    </w:p>
    <w:p w14:paraId="22879925" w14:textId="77777777" w:rsidR="0076745C" w:rsidRDefault="0076745C" w:rsidP="00940A5E">
      <w:pPr>
        <w:ind w:left="4678"/>
        <w:jc w:val="both"/>
        <w:rPr>
          <w:rFonts w:ascii="Times New Roman" w:hAnsi="Times New Roman" w:cs="Times New Roman"/>
          <w:sz w:val="24"/>
          <w:szCs w:val="24"/>
        </w:rPr>
      </w:pPr>
    </w:p>
    <w:p w14:paraId="21B7F029" w14:textId="1C256E43" w:rsidR="00940A5E" w:rsidRDefault="0076745C" w:rsidP="00940A5E">
      <w:pPr>
        <w:jc w:val="both"/>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66729E9C" wp14:editId="20442888">
            <wp:simplePos x="0" y="0"/>
            <wp:positionH relativeFrom="column">
              <wp:posOffset>2258060</wp:posOffset>
            </wp:positionH>
            <wp:positionV relativeFrom="paragraph">
              <wp:posOffset>79375</wp:posOffset>
            </wp:positionV>
            <wp:extent cx="1402080" cy="788492"/>
            <wp:effectExtent l="0" t="0" r="0" b="0"/>
            <wp:wrapNone/>
            <wp:docPr id="2" name="Рисунок 2" descr="Клипарт вензеля горизонтальные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парт вензеля горизонтальные (50 фо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080" cy="788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92C95" w14:textId="2F1E22BB" w:rsidR="000A0DA0" w:rsidRDefault="0076745C">
      <w:pPr>
        <w:rPr>
          <w:rFonts w:ascii="Times New Roman" w:hAnsi="Times New Roman" w:cs="Times New Roman"/>
          <w:sz w:val="24"/>
          <w:szCs w:val="24"/>
        </w:rPr>
      </w:pPr>
      <w:r>
        <w:rPr>
          <w:noProof/>
          <w:lang w:eastAsia="ru-RU"/>
        </w:rPr>
        <w:drawing>
          <wp:anchor distT="0" distB="0" distL="114300" distR="114300" simplePos="0" relativeHeight="251661312" behindDoc="0" locked="0" layoutInCell="1" allowOverlap="1" wp14:anchorId="78BD1CB5" wp14:editId="63A9D6BD">
            <wp:simplePos x="0" y="0"/>
            <wp:positionH relativeFrom="column">
              <wp:posOffset>2256155</wp:posOffset>
            </wp:positionH>
            <wp:positionV relativeFrom="paragraph">
              <wp:posOffset>267970</wp:posOffset>
            </wp:positionV>
            <wp:extent cx="1402080" cy="788492"/>
            <wp:effectExtent l="0" t="0" r="0" b="0"/>
            <wp:wrapNone/>
            <wp:docPr id="3" name="Рисунок 3" descr="Клипарт вензеля горизонтальные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парт вензеля горизонтальные (50 фо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1402080" cy="788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F5C7F" w14:textId="5FA540F2" w:rsidR="002D2A5B" w:rsidRPr="0076745C" w:rsidRDefault="00940A5E" w:rsidP="002D2A5B">
      <w:pPr>
        <w:jc w:val="center"/>
        <w:rPr>
          <w:rFonts w:ascii="Times New Roman" w:hAnsi="Times New Roman" w:cs="Times New Roman"/>
          <w:b/>
          <w:sz w:val="30"/>
          <w:szCs w:val="30"/>
        </w:rPr>
      </w:pPr>
      <w:r w:rsidRPr="0076745C">
        <w:rPr>
          <w:rFonts w:ascii="Times New Roman" w:hAnsi="Times New Roman" w:cs="Times New Roman"/>
          <w:b/>
          <w:i/>
          <w:sz w:val="30"/>
          <w:szCs w:val="30"/>
        </w:rPr>
        <w:t>Базовая коллекция</w:t>
      </w:r>
      <w:r w:rsidR="002D2A5B" w:rsidRPr="0076745C">
        <w:rPr>
          <w:rFonts w:ascii="Times New Roman" w:hAnsi="Times New Roman" w:cs="Times New Roman"/>
          <w:b/>
          <w:i/>
          <w:sz w:val="30"/>
          <w:szCs w:val="30"/>
        </w:rPr>
        <w:br/>
      </w:r>
    </w:p>
    <w:p w14:paraId="3D159CB5" w14:textId="61B96804" w:rsidR="002D2A5B" w:rsidRPr="002D2A5B" w:rsidRDefault="002D2A5B" w:rsidP="002D2A5B">
      <w:pPr>
        <w:jc w:val="center"/>
        <w:rPr>
          <w:rFonts w:ascii="Times New Roman" w:hAnsi="Times New Roman" w:cs="Times New Roman"/>
          <w:b/>
          <w:sz w:val="24"/>
          <w:szCs w:val="24"/>
        </w:rPr>
      </w:pPr>
      <w:r>
        <w:rPr>
          <w:noProof/>
          <w:lang w:eastAsia="ru-RU"/>
        </w:rPr>
        <w:drawing>
          <wp:anchor distT="0" distB="0" distL="114300" distR="114300" simplePos="0" relativeHeight="251662336" behindDoc="0" locked="0" layoutInCell="1" allowOverlap="1" wp14:anchorId="3323685E" wp14:editId="0559BDB2">
            <wp:simplePos x="0" y="0"/>
            <wp:positionH relativeFrom="column">
              <wp:posOffset>-455295</wp:posOffset>
            </wp:positionH>
            <wp:positionV relativeFrom="paragraph">
              <wp:posOffset>64770</wp:posOffset>
            </wp:positionV>
            <wp:extent cx="2065020" cy="2724679"/>
            <wp:effectExtent l="0" t="0" r="0" b="0"/>
            <wp:wrapNone/>
            <wp:docPr id="4" name="Рисунок 4" descr="https://3dcoverdesign.ru/upload/000/u0/6/4/1c56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dcoverdesign.ru/upload/000/u0/6/4/1c56e65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16" r="17894"/>
                    <a:stretch/>
                  </pic:blipFill>
                  <pic:spPr bwMode="auto">
                    <a:xfrm>
                      <a:off x="0" y="0"/>
                      <a:ext cx="2065020" cy="2724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Издательство «Новое литературное обозрение»</w:t>
      </w:r>
    </w:p>
    <w:p w14:paraId="2644516F" w14:textId="77777777" w:rsidR="002D2A5B" w:rsidRDefault="002D2A5B" w:rsidP="002D2A5B">
      <w:pPr>
        <w:pStyle w:val="a3"/>
        <w:ind w:left="2835"/>
        <w:jc w:val="both"/>
        <w:rPr>
          <w:rFonts w:ascii="Times New Roman" w:hAnsi="Times New Roman" w:cs="Times New Roman"/>
          <w:sz w:val="24"/>
          <w:szCs w:val="24"/>
        </w:rPr>
      </w:pPr>
    </w:p>
    <w:p w14:paraId="6D609247" w14:textId="2CD89B6A" w:rsidR="00D968D7" w:rsidRPr="002D2A5B" w:rsidRDefault="008E45E1" w:rsidP="00D968D7">
      <w:pPr>
        <w:pStyle w:val="a3"/>
        <w:ind w:left="2835"/>
        <w:jc w:val="center"/>
        <w:rPr>
          <w:rFonts w:ascii="Times New Roman" w:hAnsi="Times New Roman" w:cs="Times New Roman"/>
          <w:sz w:val="24"/>
          <w:szCs w:val="24"/>
        </w:rPr>
      </w:pPr>
      <w:r w:rsidRPr="008E45E1">
        <w:rPr>
          <w:rFonts w:ascii="Times New Roman" w:hAnsi="Times New Roman" w:cs="Times New Roman"/>
          <w:i/>
          <w:sz w:val="24"/>
          <w:szCs w:val="24"/>
        </w:rPr>
        <w:t>Сабин Мельхиор-Бонне. История зеркала.</w:t>
      </w:r>
      <w:r>
        <w:rPr>
          <w:rFonts w:ascii="Times New Roman" w:hAnsi="Times New Roman" w:cs="Times New Roman"/>
          <w:sz w:val="24"/>
          <w:szCs w:val="24"/>
        </w:rPr>
        <w:t xml:space="preserve"> </w:t>
      </w:r>
      <w:r w:rsidR="002D2A5B" w:rsidRPr="002D2A5B">
        <w:rPr>
          <w:rFonts w:ascii="Times New Roman" w:hAnsi="Times New Roman" w:cs="Times New Roman"/>
          <w:sz w:val="24"/>
          <w:szCs w:val="24"/>
        </w:rPr>
        <w:t>Среди всех предметов повседневного обихода едва ли найдется вещь более противоречивая и загадочная, чем зеркало. В Античности с ним связано множество мифов и легенд. В Средневековье целые государства хранили тайну его</w:t>
      </w:r>
      <w:r w:rsidR="0094146F">
        <w:rPr>
          <w:rFonts w:ascii="Times New Roman" w:hAnsi="Times New Roman" w:cs="Times New Roman"/>
          <w:sz w:val="24"/>
          <w:szCs w:val="24"/>
        </w:rPr>
        <w:t xml:space="preserve"> </w:t>
      </w:r>
      <w:r w:rsidR="002D2A5B" w:rsidRPr="002D2A5B">
        <w:rPr>
          <w:rFonts w:ascii="Times New Roman" w:hAnsi="Times New Roman" w:cs="Times New Roman"/>
          <w:sz w:val="24"/>
          <w:szCs w:val="24"/>
        </w:rPr>
        <w:t xml:space="preserve">изготовления. В зеркале видели как инструмент исправления нравов, так и атрибут порока. В разные времена, смотрясь в зеркало, человек находил в нем либо отражение образа Божия, либо ухмылку Дьявола. История зеркала — это не просто история предмета домашнего обихода, но еще и история взаимоотношений человека с его отражением, с его двойником. </w:t>
      </w:r>
    </w:p>
    <w:p w14:paraId="190B453F" w14:textId="7B7AE6DD" w:rsidR="002D2A5B" w:rsidRPr="0094146F" w:rsidRDefault="002D2A5B" w:rsidP="002D2A5B">
      <w:pPr>
        <w:tabs>
          <w:tab w:val="left" w:pos="4020"/>
        </w:tabs>
        <w:rPr>
          <w:rFonts w:ascii="Times New Roman" w:hAnsi="Times New Roman" w:cs="Times New Roman"/>
          <w:sz w:val="24"/>
          <w:szCs w:val="24"/>
        </w:rPr>
      </w:pPr>
    </w:p>
    <w:p w14:paraId="606C435F" w14:textId="6EBC2559" w:rsidR="002D2A5B" w:rsidRPr="002D2A5B" w:rsidRDefault="00392B60" w:rsidP="006F2FDC">
      <w:pPr>
        <w:pStyle w:val="a3"/>
        <w:ind w:right="3826"/>
        <w:jc w:val="center"/>
        <w:rPr>
          <w:rFonts w:ascii="Times New Roman" w:hAnsi="Times New Roman" w:cs="Times New Roman"/>
          <w:sz w:val="24"/>
          <w:szCs w:val="24"/>
        </w:rPr>
      </w:pPr>
      <w:r w:rsidRPr="00157FD5">
        <w:rPr>
          <w:i/>
          <w:noProof/>
          <w:lang w:eastAsia="ru-RU"/>
        </w:rPr>
        <w:drawing>
          <wp:anchor distT="0" distB="0" distL="114300" distR="114300" simplePos="0" relativeHeight="251663360" behindDoc="0" locked="0" layoutInCell="1" allowOverlap="1" wp14:anchorId="6B1E9CDD" wp14:editId="2A4E143D">
            <wp:simplePos x="0" y="0"/>
            <wp:positionH relativeFrom="column">
              <wp:posOffset>3499485</wp:posOffset>
            </wp:positionH>
            <wp:positionV relativeFrom="paragraph">
              <wp:posOffset>4445</wp:posOffset>
            </wp:positionV>
            <wp:extent cx="2354580" cy="2780665"/>
            <wp:effectExtent l="0" t="0" r="0" b="0"/>
            <wp:wrapNone/>
            <wp:docPr id="5" name="Рисунок 5" descr="https://3dcoverdesign.ru/upload/000/u0/a/2/d964e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dcoverdesign.ru/upload/000/u0/a/2/d964e97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70" r="20984"/>
                    <a:stretch/>
                  </pic:blipFill>
                  <pic:spPr bwMode="auto">
                    <a:xfrm>
                      <a:off x="0" y="0"/>
                      <a:ext cx="2354580" cy="2780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FD5" w:rsidRPr="00157FD5">
        <w:rPr>
          <w:rFonts w:ascii="Times New Roman" w:hAnsi="Times New Roman" w:cs="Times New Roman"/>
          <w:i/>
          <w:sz w:val="24"/>
          <w:szCs w:val="24"/>
        </w:rPr>
        <w:t xml:space="preserve">Б. Степанов, К. Левинсон, О. Запорожец. </w:t>
      </w:r>
      <w:proofErr w:type="spellStart"/>
      <w:r w:rsidR="00157FD5" w:rsidRPr="00157FD5">
        <w:rPr>
          <w:rFonts w:ascii="Times New Roman" w:hAnsi="Times New Roman" w:cs="Times New Roman"/>
          <w:i/>
          <w:sz w:val="24"/>
          <w:szCs w:val="24"/>
          <w:lang w:val="de-DE"/>
        </w:rPr>
        <w:t>HistoriCity</w:t>
      </w:r>
      <w:proofErr w:type="spellEnd"/>
      <w:r w:rsidR="00157FD5" w:rsidRPr="00157FD5">
        <w:rPr>
          <w:rFonts w:ascii="Times New Roman" w:hAnsi="Times New Roman" w:cs="Times New Roman"/>
          <w:i/>
          <w:sz w:val="24"/>
          <w:szCs w:val="24"/>
        </w:rPr>
        <w:t>.</w:t>
      </w:r>
      <w:r w:rsidR="00157FD5" w:rsidRPr="00157FD5">
        <w:rPr>
          <w:rFonts w:ascii="Times New Roman" w:hAnsi="Times New Roman" w:cs="Times New Roman"/>
          <w:sz w:val="24"/>
          <w:szCs w:val="24"/>
        </w:rPr>
        <w:t xml:space="preserve"> </w:t>
      </w:r>
      <w:r w:rsidRPr="00392B60">
        <w:rPr>
          <w:rFonts w:ascii="Times New Roman" w:hAnsi="Times New Roman" w:cs="Times New Roman"/>
          <w:sz w:val="24"/>
          <w:szCs w:val="24"/>
        </w:rPr>
        <w:t xml:space="preserve">Города являются одним из ключевых ориентиров для современного исторического сознания: их возникновение, развитие и упадок используются, чтобы определить вектор развития человеческой цивилизации. Эта книга посвящена историчности городов — динамичному пересечению различных временных проекций, формирующих образы города и городскую память, которые создаются множеством конкурирующих практик, сообществ и институтов. </w:t>
      </w:r>
      <w:r w:rsidR="0076745C">
        <w:rPr>
          <w:rFonts w:ascii="Times New Roman" w:hAnsi="Times New Roman" w:cs="Times New Roman"/>
          <w:sz w:val="24"/>
          <w:szCs w:val="24"/>
        </w:rPr>
        <w:t>Исследование позволяет</w:t>
      </w:r>
      <w:r w:rsidRPr="00392B60">
        <w:rPr>
          <w:rFonts w:ascii="Times New Roman" w:hAnsi="Times New Roman" w:cs="Times New Roman"/>
          <w:sz w:val="24"/>
          <w:szCs w:val="24"/>
        </w:rPr>
        <w:t xml:space="preserve"> проследить на длительном временном отрезке (от позднего средневековья до актуальной современности, от средневековых хроник и гравюр до граффити и стрит-арта), как и кем создаются и меняются образы города.</w:t>
      </w:r>
    </w:p>
    <w:p w14:paraId="106163D0" w14:textId="4CA08ECC" w:rsidR="00392B60" w:rsidRDefault="00392B60" w:rsidP="002D2A5B">
      <w:pPr>
        <w:tabs>
          <w:tab w:val="left" w:pos="4020"/>
        </w:tabs>
        <w:rPr>
          <w:rFonts w:ascii="Times New Roman" w:hAnsi="Times New Roman" w:cs="Times New Roman"/>
          <w:sz w:val="24"/>
          <w:szCs w:val="24"/>
        </w:rPr>
      </w:pPr>
    </w:p>
    <w:p w14:paraId="1CBA2E67" w14:textId="19F03F54" w:rsidR="00392B60" w:rsidRDefault="00392B60" w:rsidP="006F2FDC">
      <w:pPr>
        <w:tabs>
          <w:tab w:val="left" w:pos="2835"/>
        </w:tabs>
        <w:ind w:left="2835"/>
        <w:jc w:val="center"/>
        <w:rPr>
          <w:rFonts w:ascii="Times New Roman" w:hAnsi="Times New Roman" w:cs="Times New Roman"/>
          <w:sz w:val="24"/>
          <w:szCs w:val="24"/>
        </w:rPr>
      </w:pPr>
      <w:r w:rsidRPr="008E45E1">
        <w:rPr>
          <w:i/>
          <w:noProof/>
          <w:lang w:eastAsia="ru-RU"/>
        </w:rPr>
        <w:drawing>
          <wp:anchor distT="0" distB="0" distL="114300" distR="114300" simplePos="0" relativeHeight="251664384" behindDoc="0" locked="0" layoutInCell="1" allowOverlap="1" wp14:anchorId="77BF7BA5" wp14:editId="4A3FA0EF">
            <wp:simplePos x="0" y="0"/>
            <wp:positionH relativeFrom="column">
              <wp:posOffset>-661035</wp:posOffset>
            </wp:positionH>
            <wp:positionV relativeFrom="paragraph">
              <wp:posOffset>-330835</wp:posOffset>
            </wp:positionV>
            <wp:extent cx="2191252" cy="2743200"/>
            <wp:effectExtent l="0" t="0" r="0" b="0"/>
            <wp:wrapNone/>
            <wp:docPr id="6" name="Рисунок 6" descr="https://3dcoverdesign.ru/upload/000/u0/0/f/1e2e2b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dcoverdesign.ru/upload/000/u0/0/f/1e2e2b5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70" t="2052" r="19701" b="5772"/>
                    <a:stretch/>
                  </pic:blipFill>
                  <pic:spPr bwMode="auto">
                    <a:xfrm>
                      <a:off x="0" y="0"/>
                      <a:ext cx="2191252"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45E1" w:rsidRPr="008E45E1">
        <w:rPr>
          <w:rFonts w:ascii="Times New Roman" w:hAnsi="Times New Roman" w:cs="Times New Roman"/>
          <w:i/>
          <w:sz w:val="24"/>
          <w:szCs w:val="24"/>
        </w:rPr>
        <w:t>Дмитрий Травин. Как мы жили в СССР.</w:t>
      </w:r>
      <w:r w:rsidR="008E45E1">
        <w:rPr>
          <w:rFonts w:ascii="Times New Roman" w:hAnsi="Times New Roman" w:cs="Times New Roman"/>
          <w:sz w:val="24"/>
          <w:szCs w:val="24"/>
        </w:rPr>
        <w:t xml:space="preserve"> </w:t>
      </w:r>
      <w:r w:rsidRPr="00392B60">
        <w:rPr>
          <w:rFonts w:ascii="Times New Roman" w:hAnsi="Times New Roman" w:cs="Times New Roman"/>
          <w:sz w:val="24"/>
          <w:szCs w:val="24"/>
        </w:rPr>
        <w:t>Дискуссии о том, как люди жили в СССР, идут с момента распада Союза. Однако споры между теми, кто ностальгирует по советской действительности, и убежденными сторонниками реформ редко принимают аргументированный оборот. В своей книге Дмитрий Травин пытается это исправить и собирает большой объем фактического материала, свидетельствующего об ушедшей эпохе: от писем, дневников, мемуаров и анекдотов до экономической статистики и научных работ. В центре его исследования — жизнь простого советского человека: как он работал и учился, отдыхал и делал покупки, взаимодействовал с официальной идеологией и мечтал о зарубежных поездках.</w:t>
      </w:r>
    </w:p>
    <w:p w14:paraId="0329AAAC" w14:textId="4EFF53B6" w:rsidR="00B73A0C" w:rsidRDefault="00B73A0C" w:rsidP="00392B60">
      <w:pPr>
        <w:tabs>
          <w:tab w:val="left" w:pos="2835"/>
        </w:tabs>
        <w:ind w:left="2835"/>
        <w:rPr>
          <w:rFonts w:ascii="Times New Roman" w:hAnsi="Times New Roman" w:cs="Times New Roman"/>
          <w:sz w:val="24"/>
          <w:szCs w:val="24"/>
        </w:rPr>
      </w:pPr>
    </w:p>
    <w:p w14:paraId="444887CC" w14:textId="24D64C86" w:rsidR="00B73A0C" w:rsidRDefault="0094146F" w:rsidP="0094146F">
      <w:pPr>
        <w:ind w:left="1985" w:hanging="283"/>
        <w:rPr>
          <w:rFonts w:ascii="Times New Roman" w:hAnsi="Times New Roman" w:cs="Times New Roman"/>
          <w:b/>
          <w:sz w:val="24"/>
          <w:szCs w:val="24"/>
        </w:rPr>
      </w:pPr>
      <w:r w:rsidRPr="0094146F">
        <w:rPr>
          <w:rFonts w:ascii="Times New Roman" w:hAnsi="Times New Roman" w:cs="Times New Roman"/>
          <w:b/>
          <w:sz w:val="24"/>
          <w:szCs w:val="24"/>
        </w:rPr>
        <w:t>Издательство «</w:t>
      </w:r>
      <w:proofErr w:type="spellStart"/>
      <w:r w:rsidRPr="0094146F">
        <w:rPr>
          <w:rFonts w:ascii="Times New Roman" w:hAnsi="Times New Roman" w:cs="Times New Roman"/>
          <w:b/>
          <w:sz w:val="24"/>
          <w:szCs w:val="24"/>
        </w:rPr>
        <w:t>Алетейя</w:t>
      </w:r>
      <w:proofErr w:type="spellEnd"/>
      <w:r w:rsidRPr="0094146F">
        <w:rPr>
          <w:rFonts w:ascii="Times New Roman" w:hAnsi="Times New Roman" w:cs="Times New Roman"/>
          <w:b/>
          <w:sz w:val="24"/>
          <w:szCs w:val="24"/>
        </w:rPr>
        <w:t>» и «Издательство им. Чехова»</w:t>
      </w:r>
    </w:p>
    <w:p w14:paraId="00F9E23C" w14:textId="1C3367F9" w:rsidR="0094146F" w:rsidRDefault="0094146F" w:rsidP="006F2FDC">
      <w:pPr>
        <w:ind w:right="3826"/>
        <w:jc w:val="center"/>
        <w:rPr>
          <w:rFonts w:ascii="Times New Roman" w:hAnsi="Times New Roman" w:cs="Times New Roman"/>
          <w:sz w:val="24"/>
          <w:szCs w:val="24"/>
        </w:rPr>
      </w:pPr>
      <w:r>
        <w:rPr>
          <w:noProof/>
          <w:lang w:eastAsia="ru-RU"/>
        </w:rPr>
        <w:drawing>
          <wp:anchor distT="0" distB="0" distL="114300" distR="114300" simplePos="0" relativeHeight="251665408" behindDoc="0" locked="0" layoutInCell="1" allowOverlap="1" wp14:anchorId="6055980D" wp14:editId="398EFC28">
            <wp:simplePos x="0" y="0"/>
            <wp:positionH relativeFrom="column">
              <wp:posOffset>3674745</wp:posOffset>
            </wp:positionH>
            <wp:positionV relativeFrom="paragraph">
              <wp:posOffset>120015</wp:posOffset>
            </wp:positionV>
            <wp:extent cx="2133600" cy="2624173"/>
            <wp:effectExtent l="0" t="0" r="0" b="5080"/>
            <wp:wrapNone/>
            <wp:docPr id="7" name="Рисунок 7" descr="https://3dcoverdesign.ru/upload/000/u0/5/b/6b231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dcoverdesign.ru/upload/000/u0/5/b/6b231965.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79" t="7824" r="20727" b="5719"/>
                    <a:stretch/>
                  </pic:blipFill>
                  <pic:spPr bwMode="auto">
                    <a:xfrm>
                      <a:off x="0" y="0"/>
                      <a:ext cx="2133600" cy="2624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5E1">
        <w:rPr>
          <w:rFonts w:ascii="Times New Roman" w:hAnsi="Times New Roman" w:cs="Times New Roman"/>
          <w:i/>
          <w:sz w:val="24"/>
          <w:szCs w:val="24"/>
        </w:rPr>
        <w:t xml:space="preserve">Борис Ширяев. Бриллианты и булыжники. </w:t>
      </w:r>
      <w:r w:rsidRPr="0094146F">
        <w:rPr>
          <w:rFonts w:ascii="Times New Roman" w:hAnsi="Times New Roman" w:cs="Times New Roman"/>
          <w:sz w:val="24"/>
          <w:szCs w:val="24"/>
        </w:rPr>
        <w:t>Один из самых крупных писателей «второй волны» эмиграции Борис Николаевич Ширяев (Москва, 1889 – Сан-Ремо, 1959), автор знаменитого свидетельства о Соловецком лагере, книги «Неугасимая лампада», являлся также плодовитым историком литературы и литературным критиком. В настоящем издании впервые и максимально полно собраны его статьи по литературе и рецензии, отображающие как художественные вкусы и политические убеждения автора, так и детальную панораму русской литературы – классической, а затем эмигрантской и «</w:t>
      </w:r>
      <w:proofErr w:type="spellStart"/>
      <w:r w:rsidRPr="0094146F">
        <w:rPr>
          <w:rFonts w:ascii="Times New Roman" w:hAnsi="Times New Roman" w:cs="Times New Roman"/>
          <w:sz w:val="24"/>
          <w:szCs w:val="24"/>
        </w:rPr>
        <w:t>подсоветской</w:t>
      </w:r>
      <w:proofErr w:type="spellEnd"/>
      <w:r w:rsidRPr="0094146F">
        <w:rPr>
          <w:rFonts w:ascii="Times New Roman" w:hAnsi="Times New Roman" w:cs="Times New Roman"/>
          <w:sz w:val="24"/>
          <w:szCs w:val="24"/>
        </w:rPr>
        <w:t xml:space="preserve">» – середины прошлого века. Тексты, собранные из </w:t>
      </w:r>
      <w:proofErr w:type="spellStart"/>
      <w:r w:rsidRPr="0094146F">
        <w:rPr>
          <w:rFonts w:ascii="Times New Roman" w:hAnsi="Times New Roman" w:cs="Times New Roman"/>
          <w:sz w:val="24"/>
          <w:szCs w:val="24"/>
        </w:rPr>
        <w:t>трудноступной</w:t>
      </w:r>
      <w:proofErr w:type="spellEnd"/>
      <w:r w:rsidRPr="0094146F">
        <w:rPr>
          <w:rFonts w:ascii="Times New Roman" w:hAnsi="Times New Roman" w:cs="Times New Roman"/>
          <w:sz w:val="24"/>
          <w:szCs w:val="24"/>
        </w:rPr>
        <w:t xml:space="preserve"> эмигрантской периодики, издаются впервые в России и сопровождены научным комментарием и библиографией, а также биобиблиографическим словарем литераторов эмигрантов.</w:t>
      </w:r>
    </w:p>
    <w:p w14:paraId="33854F13" w14:textId="2AE7131F" w:rsidR="0094146F" w:rsidRDefault="0094146F" w:rsidP="0094146F">
      <w:pPr>
        <w:ind w:right="3826"/>
        <w:jc w:val="both"/>
        <w:rPr>
          <w:rFonts w:ascii="Times New Roman" w:hAnsi="Times New Roman" w:cs="Times New Roman"/>
          <w:sz w:val="24"/>
          <w:szCs w:val="24"/>
        </w:rPr>
      </w:pPr>
    </w:p>
    <w:p w14:paraId="53ECD433" w14:textId="77777777" w:rsidR="000F537B" w:rsidRDefault="000F537B" w:rsidP="0094146F">
      <w:pPr>
        <w:ind w:left="2835"/>
        <w:jc w:val="center"/>
        <w:rPr>
          <w:rFonts w:ascii="Times New Roman" w:hAnsi="Times New Roman" w:cs="Times New Roman"/>
          <w:sz w:val="24"/>
          <w:szCs w:val="24"/>
        </w:rPr>
      </w:pPr>
    </w:p>
    <w:p w14:paraId="64CEEA68" w14:textId="3BEB4962" w:rsidR="00767D42" w:rsidRDefault="00767D42" w:rsidP="00767D42">
      <w:pPr>
        <w:ind w:left="3119" w:hanging="283"/>
        <w:jc w:val="both"/>
      </w:pPr>
      <w:r w:rsidRPr="0094146F">
        <w:rPr>
          <w:rFonts w:ascii="Times New Roman" w:hAnsi="Times New Roman" w:cs="Times New Roman"/>
          <w:b/>
          <w:sz w:val="24"/>
          <w:szCs w:val="24"/>
        </w:rPr>
        <w:t>Издательство «</w:t>
      </w:r>
      <w:proofErr w:type="spellStart"/>
      <w:r>
        <w:rPr>
          <w:rFonts w:ascii="Times New Roman" w:hAnsi="Times New Roman" w:cs="Times New Roman"/>
          <w:b/>
          <w:sz w:val="24"/>
          <w:szCs w:val="24"/>
        </w:rPr>
        <w:t>Лимбус</w:t>
      </w:r>
      <w:proofErr w:type="spellEnd"/>
      <w:r>
        <w:rPr>
          <w:rFonts w:ascii="Times New Roman" w:hAnsi="Times New Roman" w:cs="Times New Roman"/>
          <w:b/>
          <w:sz w:val="24"/>
          <w:szCs w:val="24"/>
        </w:rPr>
        <w:t xml:space="preserve"> Пресс»</w:t>
      </w:r>
      <w:r w:rsidRPr="00767D42">
        <w:t xml:space="preserve"> </w:t>
      </w:r>
    </w:p>
    <w:p w14:paraId="56977FCF" w14:textId="4C6B1B07" w:rsidR="00E548B6" w:rsidRDefault="00E548B6" w:rsidP="00767D42">
      <w:pPr>
        <w:ind w:left="3119" w:hanging="283"/>
        <w:jc w:val="both"/>
        <w:rPr>
          <w:rFonts w:ascii="Times New Roman" w:hAnsi="Times New Roman" w:cs="Times New Roman"/>
          <w:b/>
          <w:sz w:val="24"/>
          <w:szCs w:val="24"/>
        </w:rPr>
      </w:pPr>
      <w:r>
        <w:rPr>
          <w:noProof/>
          <w:lang w:eastAsia="ru-RU"/>
        </w:rPr>
        <w:drawing>
          <wp:anchor distT="0" distB="0" distL="114300" distR="114300" simplePos="0" relativeHeight="251667456" behindDoc="0" locked="0" layoutInCell="1" allowOverlap="1" wp14:anchorId="6486135D" wp14:editId="05970669">
            <wp:simplePos x="0" y="0"/>
            <wp:positionH relativeFrom="column">
              <wp:posOffset>3583305</wp:posOffset>
            </wp:positionH>
            <wp:positionV relativeFrom="paragraph">
              <wp:posOffset>215900</wp:posOffset>
            </wp:positionV>
            <wp:extent cx="2004060" cy="2379322"/>
            <wp:effectExtent l="0" t="0" r="0" b="0"/>
            <wp:wrapNone/>
            <wp:docPr id="10" name="Рисунок 10" descr="https://3dcoverdesign.ru/upload/000/u0/b/7/a5c27e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dcoverdesign.ru/upload/000/u0/b/7/a5c27ef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50" t="7080" r="17108" b="5014"/>
                    <a:stretch/>
                  </pic:blipFill>
                  <pic:spPr bwMode="auto">
                    <a:xfrm>
                      <a:off x="0" y="0"/>
                      <a:ext cx="2004060" cy="2379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08B21" w14:textId="11897416" w:rsidR="00767D42" w:rsidRPr="00767D42" w:rsidRDefault="008E45E1" w:rsidP="000F537B">
      <w:pPr>
        <w:ind w:right="3826"/>
        <w:jc w:val="center"/>
        <w:rPr>
          <w:rFonts w:ascii="Times New Roman" w:hAnsi="Times New Roman" w:cs="Times New Roman"/>
          <w:sz w:val="24"/>
          <w:szCs w:val="24"/>
        </w:rPr>
      </w:pPr>
      <w:r>
        <w:rPr>
          <w:rFonts w:ascii="Times New Roman" w:hAnsi="Times New Roman" w:cs="Times New Roman"/>
          <w:i/>
          <w:sz w:val="24"/>
          <w:szCs w:val="24"/>
        </w:rPr>
        <w:t xml:space="preserve">Генри Джеймс. Крылья голубки. </w:t>
      </w:r>
      <w:r w:rsidR="00767D42" w:rsidRPr="00767D42">
        <w:rPr>
          <w:rFonts w:ascii="Times New Roman" w:hAnsi="Times New Roman" w:cs="Times New Roman"/>
          <w:sz w:val="24"/>
          <w:szCs w:val="24"/>
        </w:rPr>
        <w:t xml:space="preserve">Главный герой, связанный помолвкой с юной соотечественницей, знакомится с красавицей американкой, наследницей громадного состояния. С каждым днем положение становится все более двусмысленным – понятно, что ничем хорошим эта история закончиться не может… Впервые русский читатель получил возможность </w:t>
      </w:r>
      <w:r w:rsidR="00767D42" w:rsidRPr="00767D42">
        <w:rPr>
          <w:rFonts w:ascii="Times New Roman" w:hAnsi="Times New Roman" w:cs="Times New Roman"/>
          <w:sz w:val="24"/>
          <w:szCs w:val="24"/>
        </w:rPr>
        <w:lastRenderedPageBreak/>
        <w:t>познакомиться с переводом романа, сделанным по наиболее полному академическому изданию. Текст дополняют авторское предисловие к изданию 1909 года, выдержки из записных книжек и писем Генри Джеймса.</w:t>
      </w:r>
    </w:p>
    <w:p w14:paraId="75854E45" w14:textId="1F53CC70" w:rsidR="008E45E1" w:rsidRDefault="00580F61" w:rsidP="008E45E1">
      <w:pPr>
        <w:ind w:left="3261" w:right="-1"/>
        <w:jc w:val="both"/>
        <w:rPr>
          <w:rFonts w:ascii="Times New Roman" w:hAnsi="Times New Roman" w:cs="Times New Roman"/>
          <w:i/>
          <w:sz w:val="24"/>
          <w:szCs w:val="24"/>
        </w:rPr>
      </w:pPr>
      <w:r>
        <w:rPr>
          <w:noProof/>
          <w:lang w:eastAsia="ru-RU"/>
        </w:rPr>
        <w:drawing>
          <wp:anchor distT="0" distB="0" distL="114300" distR="114300" simplePos="0" relativeHeight="251668480" behindDoc="0" locked="0" layoutInCell="1" allowOverlap="1" wp14:anchorId="55B30A3A" wp14:editId="6BEA4913">
            <wp:simplePos x="0" y="0"/>
            <wp:positionH relativeFrom="column">
              <wp:posOffset>-417195</wp:posOffset>
            </wp:positionH>
            <wp:positionV relativeFrom="paragraph">
              <wp:posOffset>302260</wp:posOffset>
            </wp:positionV>
            <wp:extent cx="1995170" cy="2522220"/>
            <wp:effectExtent l="0" t="0" r="0" b="0"/>
            <wp:wrapNone/>
            <wp:docPr id="11" name="Рисунок 11" descr="https://3dcoverdesign.ru/upload/000/u0/5/f/70fde7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dcoverdesign.ru/upload/000/u0/5/f/70fde7e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79" t="7568" r="21496" b="4565"/>
                    <a:stretch/>
                  </pic:blipFill>
                  <pic:spPr bwMode="auto">
                    <a:xfrm>
                      <a:off x="0" y="0"/>
                      <a:ext cx="1995170" cy="252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395A3" w14:textId="0DDD92D6" w:rsidR="00E548B6" w:rsidRPr="00767D42" w:rsidRDefault="00580F61" w:rsidP="000F537B">
      <w:pPr>
        <w:ind w:left="3261" w:right="-1"/>
        <w:jc w:val="center"/>
        <w:rPr>
          <w:rFonts w:ascii="Times New Roman" w:hAnsi="Times New Roman" w:cs="Times New Roman"/>
          <w:sz w:val="24"/>
          <w:szCs w:val="24"/>
        </w:rPr>
      </w:pPr>
      <w:r>
        <w:rPr>
          <w:rFonts w:ascii="Times New Roman" w:hAnsi="Times New Roman" w:cs="Times New Roman"/>
          <w:i/>
          <w:sz w:val="24"/>
          <w:szCs w:val="24"/>
        </w:rPr>
        <w:t xml:space="preserve">Илья </w:t>
      </w:r>
      <w:proofErr w:type="spellStart"/>
      <w:r>
        <w:rPr>
          <w:rFonts w:ascii="Times New Roman" w:hAnsi="Times New Roman" w:cs="Times New Roman"/>
          <w:i/>
          <w:sz w:val="24"/>
          <w:szCs w:val="24"/>
        </w:rPr>
        <w:t>Бояшов</w:t>
      </w:r>
      <w:proofErr w:type="spellEnd"/>
      <w:r>
        <w:rPr>
          <w:rFonts w:ascii="Times New Roman" w:hAnsi="Times New Roman" w:cs="Times New Roman"/>
          <w:i/>
          <w:sz w:val="24"/>
          <w:szCs w:val="24"/>
        </w:rPr>
        <w:t>. Трезвый гусар</w:t>
      </w:r>
      <w:r w:rsidR="008E45E1">
        <w:rPr>
          <w:rFonts w:ascii="Times New Roman" w:hAnsi="Times New Roman" w:cs="Times New Roman"/>
          <w:i/>
          <w:sz w:val="24"/>
          <w:szCs w:val="24"/>
        </w:rPr>
        <w:t xml:space="preserve">. </w:t>
      </w:r>
      <w:r w:rsidRPr="00580F61">
        <w:rPr>
          <w:rFonts w:ascii="Times New Roman" w:hAnsi="Times New Roman" w:cs="Times New Roman"/>
          <w:sz w:val="24"/>
          <w:szCs w:val="24"/>
        </w:rPr>
        <w:t xml:space="preserve">Сумский гусар, отъявленный гуляка, которого переводят из Малороссии в расквартированный в Петергофе Конно-гренадерский полк, не по своей воле становится трезвенником. Его замечает сам император-миротворец Александр III и приближает к себе. Однако участь Михайлы Музыки трагична – в жизнь царского любимца вмешиваются темные силы, и это приводит к совершенно неожиданной развязке. В новую книгу лауреата премии «Национальный бестселлер» Ильи </w:t>
      </w:r>
      <w:proofErr w:type="spellStart"/>
      <w:r w:rsidRPr="00580F61">
        <w:rPr>
          <w:rFonts w:ascii="Times New Roman" w:hAnsi="Times New Roman" w:cs="Times New Roman"/>
          <w:sz w:val="24"/>
          <w:szCs w:val="24"/>
        </w:rPr>
        <w:t>Бояшова</w:t>
      </w:r>
      <w:proofErr w:type="spellEnd"/>
      <w:r w:rsidRPr="00580F61">
        <w:rPr>
          <w:rFonts w:ascii="Times New Roman" w:hAnsi="Times New Roman" w:cs="Times New Roman"/>
          <w:sz w:val="24"/>
          <w:szCs w:val="24"/>
        </w:rPr>
        <w:t>, помимо заглавной повести, также вошли эссе и рассказ, связанные «одной цепью», – все они так или иначе повествуют о легендах и реальных событиях, в разное время произошедших в столь любимом автором городе фонтанов – Петергофе.</w:t>
      </w:r>
    </w:p>
    <w:p w14:paraId="03392176" w14:textId="586B524E" w:rsidR="00E548B6" w:rsidRDefault="00E548B6" w:rsidP="000F537B">
      <w:pPr>
        <w:ind w:left="-284"/>
        <w:jc w:val="center"/>
        <w:rPr>
          <w:rFonts w:ascii="Times New Roman" w:hAnsi="Times New Roman" w:cs="Times New Roman"/>
          <w:b/>
          <w:sz w:val="24"/>
          <w:szCs w:val="24"/>
        </w:rPr>
      </w:pPr>
      <w:r w:rsidRPr="0094146F">
        <w:rPr>
          <w:rFonts w:ascii="Times New Roman" w:hAnsi="Times New Roman" w:cs="Times New Roman"/>
          <w:b/>
          <w:sz w:val="24"/>
          <w:szCs w:val="24"/>
        </w:rPr>
        <w:t>Издательство «</w:t>
      </w:r>
      <w:proofErr w:type="spellStart"/>
      <w:r>
        <w:rPr>
          <w:rFonts w:ascii="Times New Roman" w:hAnsi="Times New Roman" w:cs="Times New Roman"/>
          <w:b/>
          <w:sz w:val="24"/>
          <w:szCs w:val="24"/>
        </w:rPr>
        <w:t>Эйдос</w:t>
      </w:r>
      <w:proofErr w:type="spellEnd"/>
      <w:r>
        <w:rPr>
          <w:rFonts w:ascii="Times New Roman" w:hAnsi="Times New Roman" w:cs="Times New Roman"/>
          <w:b/>
          <w:sz w:val="24"/>
          <w:szCs w:val="24"/>
        </w:rPr>
        <w:t>»</w:t>
      </w:r>
      <w:r>
        <w:rPr>
          <w:noProof/>
          <w:lang w:eastAsia="ru-RU"/>
        </w:rPr>
        <w:drawing>
          <wp:anchor distT="0" distB="0" distL="114300" distR="114300" simplePos="0" relativeHeight="251669504" behindDoc="0" locked="0" layoutInCell="1" allowOverlap="1" wp14:anchorId="47BAC021" wp14:editId="4D333379">
            <wp:simplePos x="0" y="0"/>
            <wp:positionH relativeFrom="column">
              <wp:posOffset>3469005</wp:posOffset>
            </wp:positionH>
            <wp:positionV relativeFrom="paragraph">
              <wp:posOffset>53975</wp:posOffset>
            </wp:positionV>
            <wp:extent cx="2339340" cy="2895600"/>
            <wp:effectExtent l="0" t="0" r="0" b="0"/>
            <wp:wrapNone/>
            <wp:docPr id="12" name="Рисунок 12" descr="https://3dcoverdesign.ru/upload/000/u0/1/0/3c0fb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dcoverdesign.ru/upload/000/u0/1/0/3c0fbd2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33" t="7142" r="18572" b="2381"/>
                    <a:stretch/>
                  </pic:blipFill>
                  <pic:spPr bwMode="auto">
                    <a:xfrm>
                      <a:off x="0" y="0"/>
                      <a:ext cx="233934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749D4" w14:textId="28415394" w:rsidR="00E548B6" w:rsidRDefault="00E548B6" w:rsidP="000F537B">
      <w:pPr>
        <w:ind w:right="3826"/>
        <w:jc w:val="center"/>
        <w:rPr>
          <w:rFonts w:ascii="Times New Roman" w:hAnsi="Times New Roman" w:cs="Times New Roman"/>
          <w:sz w:val="24"/>
          <w:szCs w:val="24"/>
        </w:rPr>
      </w:pPr>
      <w:r w:rsidRPr="00E548B6">
        <w:rPr>
          <w:rFonts w:ascii="Times New Roman" w:hAnsi="Times New Roman" w:cs="Times New Roman"/>
          <w:sz w:val="24"/>
          <w:szCs w:val="24"/>
        </w:rPr>
        <w:t>«Международный журнал исследований культуры» / ‘</w:t>
      </w:r>
      <w:proofErr w:type="spellStart"/>
      <w:r w:rsidRPr="00E548B6">
        <w:rPr>
          <w:rFonts w:ascii="Times New Roman" w:hAnsi="Times New Roman" w:cs="Times New Roman"/>
          <w:sz w:val="24"/>
          <w:szCs w:val="24"/>
        </w:rPr>
        <w:t>International</w:t>
      </w:r>
      <w:proofErr w:type="spellEnd"/>
      <w:r w:rsidRPr="00E548B6">
        <w:rPr>
          <w:rFonts w:ascii="Times New Roman" w:hAnsi="Times New Roman" w:cs="Times New Roman"/>
          <w:sz w:val="24"/>
          <w:szCs w:val="24"/>
        </w:rPr>
        <w:t xml:space="preserve"> </w:t>
      </w:r>
      <w:proofErr w:type="spellStart"/>
      <w:r w:rsidRPr="00E548B6">
        <w:rPr>
          <w:rFonts w:ascii="Times New Roman" w:hAnsi="Times New Roman" w:cs="Times New Roman"/>
          <w:sz w:val="24"/>
          <w:szCs w:val="24"/>
        </w:rPr>
        <w:t>Journal</w:t>
      </w:r>
      <w:proofErr w:type="spellEnd"/>
      <w:r w:rsidRPr="00E548B6">
        <w:rPr>
          <w:rFonts w:ascii="Times New Roman" w:hAnsi="Times New Roman" w:cs="Times New Roman"/>
          <w:sz w:val="24"/>
          <w:szCs w:val="24"/>
        </w:rPr>
        <w:t xml:space="preserve"> </w:t>
      </w:r>
      <w:proofErr w:type="spellStart"/>
      <w:r w:rsidRPr="00E548B6">
        <w:rPr>
          <w:rFonts w:ascii="Times New Roman" w:hAnsi="Times New Roman" w:cs="Times New Roman"/>
          <w:sz w:val="24"/>
          <w:szCs w:val="24"/>
        </w:rPr>
        <w:t>of</w:t>
      </w:r>
      <w:proofErr w:type="spellEnd"/>
      <w:r w:rsidRPr="00E548B6">
        <w:rPr>
          <w:rFonts w:ascii="Times New Roman" w:hAnsi="Times New Roman" w:cs="Times New Roman"/>
          <w:sz w:val="24"/>
          <w:szCs w:val="24"/>
        </w:rPr>
        <w:t xml:space="preserve"> </w:t>
      </w:r>
      <w:proofErr w:type="spellStart"/>
      <w:r w:rsidRPr="00E548B6">
        <w:rPr>
          <w:rFonts w:ascii="Times New Roman" w:hAnsi="Times New Roman" w:cs="Times New Roman"/>
          <w:sz w:val="24"/>
          <w:szCs w:val="24"/>
        </w:rPr>
        <w:t>Cultural</w:t>
      </w:r>
      <w:proofErr w:type="spellEnd"/>
      <w:r w:rsidRPr="00E548B6">
        <w:rPr>
          <w:rFonts w:ascii="Times New Roman" w:hAnsi="Times New Roman" w:cs="Times New Roman"/>
          <w:sz w:val="24"/>
          <w:szCs w:val="24"/>
        </w:rPr>
        <w:t xml:space="preserve"> </w:t>
      </w:r>
      <w:proofErr w:type="spellStart"/>
      <w:r w:rsidRPr="00E548B6">
        <w:rPr>
          <w:rFonts w:ascii="Times New Roman" w:hAnsi="Times New Roman" w:cs="Times New Roman"/>
          <w:sz w:val="24"/>
          <w:szCs w:val="24"/>
        </w:rPr>
        <w:t>Research</w:t>
      </w:r>
      <w:proofErr w:type="spellEnd"/>
      <w:r w:rsidRPr="00E548B6">
        <w:rPr>
          <w:rFonts w:ascii="Times New Roman" w:hAnsi="Times New Roman" w:cs="Times New Roman"/>
          <w:sz w:val="24"/>
          <w:szCs w:val="24"/>
        </w:rPr>
        <w:t xml:space="preserve">’ — проект Издательства гуманитарной литературы «ЭЙДОС», основанный на использовании возможностей интенсивного развития культурологии — науки нового типа, сложившейся «поверх барьеров», традиционно разделявших гуманитарные и общественные, естественные и точные науки. Проект направлен на активизацию разработки фундаментальных основ современной науки о культуре, укрепление </w:t>
      </w:r>
      <w:proofErr w:type="spellStart"/>
      <w:r w:rsidRPr="00E548B6">
        <w:rPr>
          <w:rFonts w:ascii="Times New Roman" w:hAnsi="Times New Roman" w:cs="Times New Roman"/>
          <w:sz w:val="24"/>
          <w:szCs w:val="24"/>
        </w:rPr>
        <w:t>трансдисциплинарных</w:t>
      </w:r>
      <w:proofErr w:type="spellEnd"/>
      <w:r w:rsidRPr="00E548B6">
        <w:rPr>
          <w:rFonts w:ascii="Times New Roman" w:hAnsi="Times New Roman" w:cs="Times New Roman"/>
          <w:sz w:val="24"/>
          <w:szCs w:val="24"/>
        </w:rPr>
        <w:t xml:space="preserve"> контактов и анализ инновационных механизмов ее внутреннего обновления.</w:t>
      </w:r>
    </w:p>
    <w:p w14:paraId="6D30150D" w14:textId="77777777" w:rsidR="000F537B" w:rsidRDefault="000F537B" w:rsidP="000F537B">
      <w:pPr>
        <w:ind w:right="3826"/>
        <w:jc w:val="center"/>
        <w:rPr>
          <w:rFonts w:ascii="Times New Roman" w:hAnsi="Times New Roman" w:cs="Times New Roman"/>
          <w:sz w:val="24"/>
          <w:szCs w:val="24"/>
        </w:rPr>
      </w:pPr>
    </w:p>
    <w:p w14:paraId="6525F4C1" w14:textId="7FB92D31" w:rsidR="000950D5" w:rsidRDefault="000950D5" w:rsidP="000950D5">
      <w:pPr>
        <w:ind w:right="-1"/>
        <w:jc w:val="center"/>
        <w:rPr>
          <w:rFonts w:ascii="Times New Roman" w:hAnsi="Times New Roman" w:cs="Times New Roman"/>
          <w:b/>
          <w:i/>
          <w:sz w:val="30"/>
          <w:szCs w:val="30"/>
        </w:rPr>
      </w:pPr>
      <w:r w:rsidRPr="000950D5">
        <w:rPr>
          <w:b/>
          <w:i/>
          <w:noProof/>
          <w:sz w:val="30"/>
          <w:szCs w:val="30"/>
          <w:lang w:eastAsia="ru-RU"/>
        </w:rPr>
        <w:drawing>
          <wp:anchor distT="0" distB="0" distL="114300" distR="114300" simplePos="0" relativeHeight="251673600" behindDoc="0" locked="0" layoutInCell="1" allowOverlap="1" wp14:anchorId="0694D526" wp14:editId="09EFF02A">
            <wp:simplePos x="0" y="0"/>
            <wp:positionH relativeFrom="column">
              <wp:posOffset>2293620</wp:posOffset>
            </wp:positionH>
            <wp:positionV relativeFrom="paragraph">
              <wp:posOffset>-38735</wp:posOffset>
            </wp:positionV>
            <wp:extent cx="1402080" cy="788492"/>
            <wp:effectExtent l="0" t="0" r="0" b="0"/>
            <wp:wrapNone/>
            <wp:docPr id="14" name="Рисунок 14" descr="Клипарт вензеля горизонтальные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парт вензеля горизонтальные (50 фо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1402080" cy="788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0D5">
        <w:rPr>
          <w:b/>
          <w:i/>
          <w:noProof/>
          <w:sz w:val="30"/>
          <w:szCs w:val="30"/>
          <w:lang w:eastAsia="ru-RU"/>
        </w:rPr>
        <w:drawing>
          <wp:anchor distT="0" distB="0" distL="114300" distR="114300" simplePos="0" relativeHeight="251671552" behindDoc="0" locked="0" layoutInCell="1" allowOverlap="1" wp14:anchorId="32413EC6" wp14:editId="27B70843">
            <wp:simplePos x="0" y="0"/>
            <wp:positionH relativeFrom="column">
              <wp:posOffset>2293620</wp:posOffset>
            </wp:positionH>
            <wp:positionV relativeFrom="paragraph">
              <wp:posOffset>-511175</wp:posOffset>
            </wp:positionV>
            <wp:extent cx="1402080" cy="788492"/>
            <wp:effectExtent l="0" t="0" r="0" b="0"/>
            <wp:wrapNone/>
            <wp:docPr id="13" name="Рисунок 13" descr="Клипарт вензеля горизонтальные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парт вензеля горизонтальные (50 фо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080" cy="788492"/>
                    </a:xfrm>
                    <a:prstGeom prst="rect">
                      <a:avLst/>
                    </a:prstGeom>
                    <a:noFill/>
                    <a:ln>
                      <a:noFill/>
                    </a:ln>
                  </pic:spPr>
                </pic:pic>
              </a:graphicData>
            </a:graphic>
            <wp14:sizeRelH relativeFrom="page">
              <wp14:pctWidth>0</wp14:pctWidth>
            </wp14:sizeRelH>
            <wp14:sizeRelV relativeFrom="page">
              <wp14:pctHeight>0</wp14:pctHeight>
            </wp14:sizeRelV>
          </wp:anchor>
        </w:drawing>
      </w:r>
      <w:r w:rsidR="000840C9">
        <w:rPr>
          <w:rFonts w:ascii="Times New Roman" w:hAnsi="Times New Roman" w:cs="Times New Roman"/>
          <w:b/>
          <w:i/>
          <w:sz w:val="30"/>
          <w:szCs w:val="30"/>
        </w:rPr>
        <w:t>Художественная литература, мемуары, нон-фикшн</w:t>
      </w:r>
    </w:p>
    <w:p w14:paraId="0F348048" w14:textId="458FE1DA" w:rsidR="000950D5" w:rsidRDefault="000950D5" w:rsidP="000950D5">
      <w:pPr>
        <w:ind w:right="-1"/>
        <w:jc w:val="center"/>
        <w:rPr>
          <w:rFonts w:ascii="Times New Roman" w:hAnsi="Times New Roman" w:cs="Times New Roman"/>
          <w:b/>
          <w:i/>
          <w:sz w:val="30"/>
          <w:szCs w:val="30"/>
        </w:rPr>
      </w:pPr>
    </w:p>
    <w:p w14:paraId="70B092CA" w14:textId="76CE39C3" w:rsidR="000840C9" w:rsidRDefault="006440FC" w:rsidP="000840C9">
      <w:pPr>
        <w:ind w:left="-284"/>
        <w:jc w:val="center"/>
        <w:rPr>
          <w:rFonts w:ascii="Times New Roman" w:hAnsi="Times New Roman" w:cs="Times New Roman"/>
          <w:b/>
          <w:sz w:val="24"/>
          <w:szCs w:val="24"/>
        </w:rPr>
      </w:pPr>
      <w:r w:rsidRPr="000840C9">
        <w:rPr>
          <w:noProof/>
          <w:sz w:val="24"/>
          <w:szCs w:val="24"/>
          <w:lang w:eastAsia="ru-RU"/>
        </w:rPr>
        <w:drawing>
          <wp:anchor distT="0" distB="0" distL="114300" distR="114300" simplePos="0" relativeHeight="251674624" behindDoc="0" locked="0" layoutInCell="1" allowOverlap="1" wp14:anchorId="23270F0F" wp14:editId="1745F942">
            <wp:simplePos x="0" y="0"/>
            <wp:positionH relativeFrom="column">
              <wp:posOffset>-516255</wp:posOffset>
            </wp:positionH>
            <wp:positionV relativeFrom="paragraph">
              <wp:posOffset>317500</wp:posOffset>
            </wp:positionV>
            <wp:extent cx="2042160" cy="2582392"/>
            <wp:effectExtent l="0" t="0" r="0" b="8890"/>
            <wp:wrapNone/>
            <wp:docPr id="15" name="Рисунок 15" descr="https://3dcoverdesign.ru/upload/000/u0/4/7/be747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dcoverdesign.ru/upload/000/u0/4/7/be74732d.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621" t="7568" r="22008" b="5975"/>
                    <a:stretch/>
                  </pic:blipFill>
                  <pic:spPr bwMode="auto">
                    <a:xfrm>
                      <a:off x="0" y="0"/>
                      <a:ext cx="2042160" cy="2582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0C9" w:rsidRPr="0094146F">
        <w:rPr>
          <w:rFonts w:ascii="Times New Roman" w:hAnsi="Times New Roman" w:cs="Times New Roman"/>
          <w:b/>
          <w:sz w:val="24"/>
          <w:szCs w:val="24"/>
        </w:rPr>
        <w:t>Издательство «</w:t>
      </w:r>
      <w:r w:rsidR="000840C9">
        <w:rPr>
          <w:rFonts w:ascii="Times New Roman" w:hAnsi="Times New Roman" w:cs="Times New Roman"/>
          <w:b/>
          <w:sz w:val="24"/>
          <w:szCs w:val="24"/>
        </w:rPr>
        <w:t xml:space="preserve">Альпина </w:t>
      </w:r>
      <w:proofErr w:type="spellStart"/>
      <w:r w:rsidR="000840C9">
        <w:rPr>
          <w:rFonts w:ascii="Times New Roman" w:hAnsi="Times New Roman" w:cs="Times New Roman"/>
          <w:b/>
          <w:sz w:val="24"/>
          <w:szCs w:val="24"/>
        </w:rPr>
        <w:t>Паблишер</w:t>
      </w:r>
      <w:proofErr w:type="spellEnd"/>
      <w:r w:rsidR="000840C9">
        <w:rPr>
          <w:rFonts w:ascii="Times New Roman" w:hAnsi="Times New Roman" w:cs="Times New Roman"/>
          <w:b/>
          <w:sz w:val="24"/>
          <w:szCs w:val="24"/>
        </w:rPr>
        <w:t>»</w:t>
      </w:r>
    </w:p>
    <w:p w14:paraId="37EC1914" w14:textId="3A9C0E40" w:rsidR="006440FC" w:rsidRDefault="006440FC" w:rsidP="000840C9">
      <w:pPr>
        <w:ind w:left="2835" w:right="-1"/>
        <w:jc w:val="center"/>
        <w:rPr>
          <w:rFonts w:ascii="Times New Roman" w:hAnsi="Times New Roman" w:cs="Times New Roman"/>
          <w:i/>
          <w:sz w:val="24"/>
          <w:szCs w:val="24"/>
        </w:rPr>
      </w:pPr>
    </w:p>
    <w:p w14:paraId="2158C882" w14:textId="4502E01E" w:rsidR="000950D5" w:rsidRDefault="004520AE" w:rsidP="000840C9">
      <w:pPr>
        <w:ind w:left="2835" w:right="-1"/>
        <w:jc w:val="center"/>
      </w:pPr>
      <w:proofErr w:type="spellStart"/>
      <w:r w:rsidRPr="004520AE">
        <w:rPr>
          <w:rFonts w:ascii="Times New Roman" w:hAnsi="Times New Roman" w:cs="Times New Roman"/>
          <w:i/>
          <w:sz w:val="24"/>
          <w:szCs w:val="24"/>
        </w:rPr>
        <w:t>Аньес</w:t>
      </w:r>
      <w:proofErr w:type="spellEnd"/>
      <w:r w:rsidRPr="004520AE">
        <w:rPr>
          <w:rFonts w:ascii="Times New Roman" w:hAnsi="Times New Roman" w:cs="Times New Roman"/>
          <w:i/>
          <w:sz w:val="24"/>
          <w:szCs w:val="24"/>
        </w:rPr>
        <w:t xml:space="preserve"> </w:t>
      </w:r>
      <w:proofErr w:type="spellStart"/>
      <w:r w:rsidRPr="004520AE">
        <w:rPr>
          <w:rFonts w:ascii="Times New Roman" w:hAnsi="Times New Roman" w:cs="Times New Roman"/>
          <w:i/>
          <w:sz w:val="24"/>
          <w:szCs w:val="24"/>
        </w:rPr>
        <w:t>Ледиг</w:t>
      </w:r>
      <w:proofErr w:type="spellEnd"/>
      <w:r w:rsidRPr="004520AE">
        <w:rPr>
          <w:rFonts w:ascii="Times New Roman" w:hAnsi="Times New Roman" w:cs="Times New Roman"/>
          <w:i/>
          <w:sz w:val="24"/>
          <w:szCs w:val="24"/>
        </w:rPr>
        <w:t>. Я возвращаюсь к себе.</w:t>
      </w:r>
      <w:r>
        <w:rPr>
          <w:rFonts w:ascii="Times New Roman" w:hAnsi="Times New Roman" w:cs="Times New Roman"/>
          <w:sz w:val="24"/>
          <w:szCs w:val="24"/>
        </w:rPr>
        <w:t xml:space="preserve"> </w:t>
      </w:r>
      <w:r w:rsidR="000840C9" w:rsidRPr="000840C9">
        <w:rPr>
          <w:rFonts w:ascii="Times New Roman" w:hAnsi="Times New Roman" w:cs="Times New Roman"/>
          <w:sz w:val="24"/>
          <w:szCs w:val="24"/>
        </w:rPr>
        <w:t xml:space="preserve">Эта история началась с потери. Девушка, несколько лет назад пережившая болезненное расставание, забывает чемодан на центральном вокзале Страсбурга. Инцидент неожиданно переворачивает ее </w:t>
      </w:r>
      <w:r w:rsidR="000840C9" w:rsidRPr="000840C9">
        <w:rPr>
          <w:rFonts w:ascii="Times New Roman" w:hAnsi="Times New Roman" w:cs="Times New Roman"/>
          <w:sz w:val="24"/>
          <w:szCs w:val="24"/>
        </w:rPr>
        <w:lastRenderedPageBreak/>
        <w:t xml:space="preserve">жизнь, заставляя отправиться в путешествие в поисках себя самой. Ее проводниками становятся опытный кинолог Адриан, сильный, но уязвимый человек, и его необычайно чувствительный пес </w:t>
      </w:r>
      <w:proofErr w:type="spellStart"/>
      <w:r w:rsidR="000840C9" w:rsidRPr="000840C9">
        <w:rPr>
          <w:rFonts w:ascii="Times New Roman" w:hAnsi="Times New Roman" w:cs="Times New Roman"/>
          <w:sz w:val="24"/>
          <w:szCs w:val="24"/>
        </w:rPr>
        <w:t>Блум</w:t>
      </w:r>
      <w:proofErr w:type="spellEnd"/>
      <w:r w:rsidR="000840C9" w:rsidRPr="000840C9">
        <w:rPr>
          <w:rFonts w:ascii="Times New Roman" w:hAnsi="Times New Roman" w:cs="Times New Roman"/>
          <w:sz w:val="24"/>
          <w:szCs w:val="24"/>
        </w:rPr>
        <w:t xml:space="preserve">. Смогут ли две потерянные души найти общий язык и помочь другу? </w:t>
      </w:r>
    </w:p>
    <w:p w14:paraId="77CFD71A" w14:textId="749999C7" w:rsidR="006440FC" w:rsidRDefault="006440FC" w:rsidP="000840C9">
      <w:pPr>
        <w:ind w:left="2835" w:right="-1"/>
        <w:jc w:val="center"/>
        <w:rPr>
          <w:rFonts w:ascii="Times New Roman" w:hAnsi="Times New Roman" w:cs="Times New Roman"/>
          <w:sz w:val="24"/>
          <w:szCs w:val="24"/>
        </w:rPr>
      </w:pPr>
    </w:p>
    <w:p w14:paraId="745E4ACD" w14:textId="77777777" w:rsidR="00393750" w:rsidRDefault="00393750" w:rsidP="000840C9">
      <w:pPr>
        <w:ind w:left="2835" w:right="-1"/>
        <w:jc w:val="center"/>
        <w:rPr>
          <w:rFonts w:ascii="Times New Roman" w:hAnsi="Times New Roman" w:cs="Times New Roman"/>
          <w:sz w:val="24"/>
          <w:szCs w:val="24"/>
        </w:rPr>
      </w:pPr>
    </w:p>
    <w:p w14:paraId="36C32646" w14:textId="3EA86753" w:rsidR="006440FC" w:rsidRDefault="006440FC" w:rsidP="000840C9">
      <w:pPr>
        <w:ind w:left="2835" w:right="-1"/>
        <w:jc w:val="center"/>
        <w:rPr>
          <w:rFonts w:ascii="Times New Roman" w:hAnsi="Times New Roman" w:cs="Times New Roman"/>
          <w:sz w:val="24"/>
          <w:szCs w:val="24"/>
        </w:rPr>
      </w:pPr>
      <w:r w:rsidRPr="006440FC">
        <w:rPr>
          <w:i/>
          <w:noProof/>
          <w:lang w:eastAsia="ru-RU"/>
        </w:rPr>
        <w:drawing>
          <wp:anchor distT="0" distB="0" distL="114300" distR="114300" simplePos="0" relativeHeight="251675648" behindDoc="0" locked="0" layoutInCell="1" allowOverlap="1" wp14:anchorId="53F7DB4C" wp14:editId="781BB96A">
            <wp:simplePos x="0" y="0"/>
            <wp:positionH relativeFrom="column">
              <wp:posOffset>3789045</wp:posOffset>
            </wp:positionH>
            <wp:positionV relativeFrom="paragraph">
              <wp:posOffset>236220</wp:posOffset>
            </wp:positionV>
            <wp:extent cx="2225040" cy="2677252"/>
            <wp:effectExtent l="0" t="0" r="0" b="8890"/>
            <wp:wrapNone/>
            <wp:docPr id="16" name="Рисунок 16" descr="https://3dcoverdesign.ru/upload/000/u0/4/c/bdd26f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dcoverdesign.ru/upload/000/u0/4/c/bdd26f8b.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594" t="8209" r="20086" b="5977"/>
                    <a:stretch/>
                  </pic:blipFill>
                  <pic:spPr bwMode="auto">
                    <a:xfrm>
                      <a:off x="0" y="0"/>
                      <a:ext cx="2225040" cy="2677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792E6" w14:textId="28C3A29B" w:rsidR="006440FC" w:rsidRDefault="006440FC" w:rsidP="006440FC">
      <w:pPr>
        <w:ind w:right="3685"/>
        <w:jc w:val="center"/>
        <w:rPr>
          <w:rFonts w:ascii="Times New Roman" w:hAnsi="Times New Roman" w:cs="Times New Roman"/>
          <w:sz w:val="24"/>
          <w:szCs w:val="24"/>
        </w:rPr>
      </w:pPr>
      <w:r w:rsidRPr="006440FC">
        <w:rPr>
          <w:rFonts w:ascii="Times New Roman" w:hAnsi="Times New Roman" w:cs="Times New Roman"/>
          <w:i/>
          <w:sz w:val="24"/>
          <w:szCs w:val="24"/>
        </w:rPr>
        <w:t>Мелисса Перрон. По воле Персеид.</w:t>
      </w:r>
      <w:r>
        <w:rPr>
          <w:rFonts w:ascii="Times New Roman" w:hAnsi="Times New Roman" w:cs="Times New Roman"/>
          <w:sz w:val="24"/>
          <w:szCs w:val="24"/>
        </w:rPr>
        <w:t xml:space="preserve"> </w:t>
      </w:r>
      <w:r w:rsidRPr="006440FC">
        <w:rPr>
          <w:rFonts w:ascii="Times New Roman" w:hAnsi="Times New Roman" w:cs="Times New Roman"/>
          <w:sz w:val="24"/>
          <w:szCs w:val="24"/>
        </w:rPr>
        <w:t xml:space="preserve">В заключительной книге трилогии Мелиссы Перрон главная героиня </w:t>
      </w:r>
      <w:proofErr w:type="spellStart"/>
      <w:r w:rsidRPr="006440FC">
        <w:rPr>
          <w:rFonts w:ascii="Times New Roman" w:hAnsi="Times New Roman" w:cs="Times New Roman"/>
          <w:sz w:val="24"/>
          <w:szCs w:val="24"/>
        </w:rPr>
        <w:t>Фабьена</w:t>
      </w:r>
      <w:proofErr w:type="spellEnd"/>
      <w:r w:rsidRPr="006440FC">
        <w:rPr>
          <w:rFonts w:ascii="Times New Roman" w:hAnsi="Times New Roman" w:cs="Times New Roman"/>
          <w:sz w:val="24"/>
          <w:szCs w:val="24"/>
        </w:rPr>
        <w:t xml:space="preserve"> </w:t>
      </w:r>
      <w:proofErr w:type="spellStart"/>
      <w:r w:rsidRPr="006440FC">
        <w:rPr>
          <w:rFonts w:ascii="Times New Roman" w:hAnsi="Times New Roman" w:cs="Times New Roman"/>
          <w:sz w:val="24"/>
          <w:szCs w:val="24"/>
        </w:rPr>
        <w:t>Дюбуа</w:t>
      </w:r>
      <w:proofErr w:type="spellEnd"/>
      <w:r w:rsidRPr="006440FC">
        <w:rPr>
          <w:rFonts w:ascii="Times New Roman" w:hAnsi="Times New Roman" w:cs="Times New Roman"/>
          <w:sz w:val="24"/>
          <w:szCs w:val="24"/>
        </w:rPr>
        <w:t xml:space="preserve"> — одаренная художница, живущая с аутизмом, — сталкивается с серьезными испытаниями. Она живет в </w:t>
      </w:r>
      <w:proofErr w:type="spellStart"/>
      <w:r w:rsidRPr="006440FC">
        <w:rPr>
          <w:rFonts w:ascii="Times New Roman" w:hAnsi="Times New Roman" w:cs="Times New Roman"/>
          <w:sz w:val="24"/>
          <w:szCs w:val="24"/>
        </w:rPr>
        <w:t>Сент</w:t>
      </w:r>
      <w:proofErr w:type="spellEnd"/>
      <w:r w:rsidRPr="006440FC">
        <w:rPr>
          <w:rFonts w:ascii="Times New Roman" w:hAnsi="Times New Roman" w:cs="Times New Roman"/>
          <w:sz w:val="24"/>
          <w:szCs w:val="24"/>
        </w:rPr>
        <w:t xml:space="preserve">-Огюсте, в доме, оставшемся ей по наследству от матери. </w:t>
      </w:r>
      <w:proofErr w:type="spellStart"/>
      <w:r w:rsidRPr="006440FC">
        <w:rPr>
          <w:rFonts w:ascii="Times New Roman" w:hAnsi="Times New Roman" w:cs="Times New Roman"/>
          <w:sz w:val="24"/>
          <w:szCs w:val="24"/>
        </w:rPr>
        <w:t>Фабьена</w:t>
      </w:r>
      <w:proofErr w:type="spellEnd"/>
      <w:r w:rsidRPr="006440FC">
        <w:rPr>
          <w:rFonts w:ascii="Times New Roman" w:hAnsi="Times New Roman" w:cs="Times New Roman"/>
          <w:sz w:val="24"/>
          <w:szCs w:val="24"/>
        </w:rPr>
        <w:t xml:space="preserve"> счастлива в отношениях с Шарлем, ей нравится ее работа в хосписе. Но за спокойным фасадом затаились внутренние сомнения: уже несколько месяцев она чувствует приближение эмоциональной бури, способной разметать в щепки размеренную жизнь. Все меняется, когда в жизни </w:t>
      </w:r>
      <w:proofErr w:type="spellStart"/>
      <w:r w:rsidRPr="006440FC">
        <w:rPr>
          <w:rFonts w:ascii="Times New Roman" w:hAnsi="Times New Roman" w:cs="Times New Roman"/>
          <w:sz w:val="24"/>
          <w:szCs w:val="24"/>
        </w:rPr>
        <w:t>Фабьены</w:t>
      </w:r>
      <w:proofErr w:type="spellEnd"/>
      <w:r w:rsidRPr="006440FC">
        <w:rPr>
          <w:rFonts w:ascii="Times New Roman" w:hAnsi="Times New Roman" w:cs="Times New Roman"/>
          <w:sz w:val="24"/>
          <w:szCs w:val="24"/>
        </w:rPr>
        <w:t xml:space="preserve"> появляется крайне странный пациент по имени Смарт, к которому она никак не может найти подход</w:t>
      </w:r>
      <w:r>
        <w:rPr>
          <w:rFonts w:ascii="Times New Roman" w:hAnsi="Times New Roman" w:cs="Times New Roman"/>
          <w:sz w:val="24"/>
          <w:szCs w:val="24"/>
        </w:rPr>
        <w:t>…</w:t>
      </w:r>
    </w:p>
    <w:p w14:paraId="5F11A444" w14:textId="24C0870D" w:rsidR="006440FC" w:rsidRDefault="006440FC" w:rsidP="006440FC">
      <w:pPr>
        <w:ind w:right="3685"/>
        <w:jc w:val="center"/>
        <w:rPr>
          <w:rFonts w:ascii="Times New Roman" w:hAnsi="Times New Roman" w:cs="Times New Roman"/>
          <w:sz w:val="24"/>
          <w:szCs w:val="24"/>
        </w:rPr>
      </w:pPr>
    </w:p>
    <w:p w14:paraId="652F0910" w14:textId="7441D006" w:rsidR="006440FC" w:rsidRDefault="007924F2" w:rsidP="006440FC">
      <w:pPr>
        <w:ind w:right="-1"/>
        <w:jc w:val="center"/>
        <w:rPr>
          <w:rFonts w:ascii="Times New Roman" w:hAnsi="Times New Roman" w:cs="Times New Roman"/>
          <w:b/>
          <w:sz w:val="24"/>
          <w:szCs w:val="24"/>
        </w:rPr>
      </w:pPr>
      <w:r>
        <w:rPr>
          <w:noProof/>
          <w:lang w:eastAsia="ru-RU"/>
        </w:rPr>
        <w:drawing>
          <wp:anchor distT="0" distB="0" distL="114300" distR="114300" simplePos="0" relativeHeight="251676672" behindDoc="0" locked="0" layoutInCell="1" allowOverlap="1" wp14:anchorId="06A1547D" wp14:editId="1E1CB880">
            <wp:simplePos x="0" y="0"/>
            <wp:positionH relativeFrom="column">
              <wp:posOffset>-165735</wp:posOffset>
            </wp:positionH>
            <wp:positionV relativeFrom="paragraph">
              <wp:posOffset>246980</wp:posOffset>
            </wp:positionV>
            <wp:extent cx="2028681" cy="2475865"/>
            <wp:effectExtent l="0" t="0" r="0" b="635"/>
            <wp:wrapNone/>
            <wp:docPr id="17" name="Рисунок 17" descr="https://3dcoverdesign.ru/upload/000/u0/a/c/d61580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dcoverdesign.ru/upload/000/u0/a/c/d61580fd.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40" t="6798" r="20984" b="5848"/>
                    <a:stretch/>
                  </pic:blipFill>
                  <pic:spPr bwMode="auto">
                    <a:xfrm>
                      <a:off x="0" y="0"/>
                      <a:ext cx="2028681" cy="247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0FC" w:rsidRPr="0094146F">
        <w:rPr>
          <w:rFonts w:ascii="Times New Roman" w:hAnsi="Times New Roman" w:cs="Times New Roman"/>
          <w:b/>
          <w:sz w:val="24"/>
          <w:szCs w:val="24"/>
        </w:rPr>
        <w:t>Издательство «</w:t>
      </w:r>
      <w:proofErr w:type="spellStart"/>
      <w:r w:rsidR="006440FC">
        <w:rPr>
          <w:rFonts w:ascii="Times New Roman" w:hAnsi="Times New Roman" w:cs="Times New Roman"/>
          <w:b/>
          <w:sz w:val="24"/>
          <w:szCs w:val="24"/>
        </w:rPr>
        <w:t>Рипол</w:t>
      </w:r>
      <w:proofErr w:type="spellEnd"/>
      <w:r w:rsidR="006440FC">
        <w:rPr>
          <w:rFonts w:ascii="Times New Roman" w:hAnsi="Times New Roman" w:cs="Times New Roman"/>
          <w:b/>
          <w:sz w:val="24"/>
          <w:szCs w:val="24"/>
        </w:rPr>
        <w:t xml:space="preserve"> Классик»</w:t>
      </w:r>
    </w:p>
    <w:p w14:paraId="25848D4F" w14:textId="77777777" w:rsidR="00393750" w:rsidRDefault="00393750" w:rsidP="006440FC">
      <w:pPr>
        <w:ind w:right="-1"/>
        <w:jc w:val="center"/>
        <w:rPr>
          <w:rFonts w:ascii="Times New Roman" w:hAnsi="Times New Roman" w:cs="Times New Roman"/>
          <w:b/>
          <w:sz w:val="24"/>
          <w:szCs w:val="24"/>
        </w:rPr>
      </w:pPr>
    </w:p>
    <w:p w14:paraId="399759D5" w14:textId="77777777" w:rsidR="007924F2" w:rsidRDefault="007924F2" w:rsidP="00393750">
      <w:pPr>
        <w:ind w:left="3402" w:right="-1"/>
        <w:jc w:val="center"/>
        <w:rPr>
          <w:rFonts w:ascii="Times New Roman" w:hAnsi="Times New Roman" w:cs="Times New Roman"/>
          <w:i/>
          <w:sz w:val="24"/>
          <w:szCs w:val="24"/>
        </w:rPr>
      </w:pPr>
    </w:p>
    <w:p w14:paraId="492A6487" w14:textId="0303A98A" w:rsidR="006440FC" w:rsidRDefault="00393750" w:rsidP="00A36A51">
      <w:pPr>
        <w:ind w:left="3402" w:right="-1"/>
        <w:jc w:val="center"/>
      </w:pPr>
      <w:r w:rsidRPr="00393750">
        <w:rPr>
          <w:rFonts w:ascii="Times New Roman" w:hAnsi="Times New Roman" w:cs="Times New Roman"/>
          <w:i/>
          <w:sz w:val="24"/>
          <w:szCs w:val="24"/>
        </w:rPr>
        <w:t>Елизавета Комарова (сост.). Шестеро против Шекспира.</w:t>
      </w:r>
      <w:r>
        <w:rPr>
          <w:rFonts w:ascii="Times New Roman" w:hAnsi="Times New Roman" w:cs="Times New Roman"/>
          <w:sz w:val="24"/>
          <w:szCs w:val="24"/>
        </w:rPr>
        <w:t xml:space="preserve"> </w:t>
      </w:r>
      <w:r w:rsidRPr="00393750">
        <w:rPr>
          <w:rFonts w:ascii="Times New Roman" w:hAnsi="Times New Roman" w:cs="Times New Roman"/>
          <w:sz w:val="24"/>
          <w:szCs w:val="24"/>
        </w:rPr>
        <w:t>В книге собраны пьесы и киносценарии известных современных драматургов: Александра Володарского, Виктора Шендеровича, Василия Товстоногова, Ксении Драгунской, Игоря Иртеньева, Елизаветы Комаровой.</w:t>
      </w:r>
      <w:r w:rsidR="007924F2" w:rsidRPr="007924F2">
        <w:t xml:space="preserve"> </w:t>
      </w:r>
    </w:p>
    <w:p w14:paraId="3E8BCF9A" w14:textId="14A810D4" w:rsidR="001B24E1" w:rsidRDefault="001B24E1" w:rsidP="007924F2">
      <w:pPr>
        <w:ind w:left="2835" w:right="-1"/>
        <w:jc w:val="center"/>
        <w:rPr>
          <w:rFonts w:ascii="Times New Roman" w:hAnsi="Times New Roman" w:cs="Times New Roman"/>
          <w:sz w:val="24"/>
          <w:szCs w:val="24"/>
        </w:rPr>
      </w:pPr>
    </w:p>
    <w:p w14:paraId="0E9A633E" w14:textId="075DCB07" w:rsidR="001B24E1" w:rsidRDefault="001B24E1" w:rsidP="001B24E1">
      <w:pPr>
        <w:ind w:right="-1"/>
        <w:jc w:val="center"/>
        <w:rPr>
          <w:rFonts w:ascii="Times New Roman" w:hAnsi="Times New Roman" w:cs="Times New Roman"/>
          <w:b/>
          <w:i/>
          <w:sz w:val="30"/>
          <w:szCs w:val="30"/>
        </w:rPr>
      </w:pPr>
      <w:r w:rsidRPr="000950D5">
        <w:rPr>
          <w:b/>
          <w:i/>
          <w:noProof/>
          <w:sz w:val="30"/>
          <w:szCs w:val="30"/>
          <w:lang w:eastAsia="ru-RU"/>
        </w:rPr>
        <w:drawing>
          <wp:anchor distT="0" distB="0" distL="114300" distR="114300" simplePos="0" relativeHeight="251681792" behindDoc="0" locked="0" layoutInCell="1" allowOverlap="1" wp14:anchorId="05FCCC57" wp14:editId="779B57B3">
            <wp:simplePos x="0" y="0"/>
            <wp:positionH relativeFrom="column">
              <wp:posOffset>2270760</wp:posOffset>
            </wp:positionH>
            <wp:positionV relativeFrom="paragraph">
              <wp:posOffset>-12700</wp:posOffset>
            </wp:positionV>
            <wp:extent cx="1402080" cy="788492"/>
            <wp:effectExtent l="0" t="0" r="0" b="0"/>
            <wp:wrapNone/>
            <wp:docPr id="22" name="Рисунок 22" descr="Клипарт вензеля горизонтальные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парт вензеля горизонтальные (50 фо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1402080" cy="788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0D5">
        <w:rPr>
          <w:b/>
          <w:i/>
          <w:noProof/>
          <w:sz w:val="30"/>
          <w:szCs w:val="30"/>
          <w:lang w:eastAsia="ru-RU"/>
        </w:rPr>
        <w:drawing>
          <wp:anchor distT="0" distB="0" distL="114300" distR="114300" simplePos="0" relativeHeight="251679744" behindDoc="0" locked="0" layoutInCell="1" allowOverlap="1" wp14:anchorId="315F3442" wp14:editId="13506FDC">
            <wp:simplePos x="0" y="0"/>
            <wp:positionH relativeFrom="column">
              <wp:posOffset>2324100</wp:posOffset>
            </wp:positionH>
            <wp:positionV relativeFrom="paragraph">
              <wp:posOffset>-503555</wp:posOffset>
            </wp:positionV>
            <wp:extent cx="1402080" cy="788492"/>
            <wp:effectExtent l="0" t="0" r="0" b="0"/>
            <wp:wrapNone/>
            <wp:docPr id="21" name="Рисунок 21" descr="Клипарт вензеля горизонтальные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парт вензеля горизонтальные (50 фо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080" cy="7884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30"/>
          <w:szCs w:val="30"/>
        </w:rPr>
        <w:t>Художественная литература на иностранных языках</w:t>
      </w:r>
    </w:p>
    <w:p w14:paraId="4F9E130D" w14:textId="06E12DFB" w:rsidR="001B24E1" w:rsidRDefault="001B24E1" w:rsidP="001B24E1">
      <w:pPr>
        <w:ind w:right="-1"/>
        <w:jc w:val="center"/>
        <w:rPr>
          <w:rFonts w:ascii="Times New Roman" w:hAnsi="Times New Roman" w:cs="Times New Roman"/>
          <w:b/>
          <w:i/>
          <w:sz w:val="30"/>
          <w:szCs w:val="30"/>
        </w:rPr>
      </w:pPr>
    </w:p>
    <w:p w14:paraId="60126C62" w14:textId="2F45B5DD" w:rsidR="001B24E1" w:rsidRDefault="001B24E1" w:rsidP="001B24E1">
      <w:pPr>
        <w:ind w:right="-1"/>
        <w:jc w:val="center"/>
        <w:rPr>
          <w:rFonts w:ascii="Times New Roman" w:hAnsi="Times New Roman" w:cs="Times New Roman"/>
          <w:b/>
          <w:i/>
          <w:sz w:val="30"/>
          <w:szCs w:val="30"/>
        </w:rPr>
      </w:pPr>
      <w:r w:rsidRPr="0094146F">
        <w:rPr>
          <w:rFonts w:ascii="Times New Roman" w:hAnsi="Times New Roman" w:cs="Times New Roman"/>
          <w:b/>
          <w:sz w:val="24"/>
          <w:szCs w:val="24"/>
        </w:rPr>
        <w:t>Издательство «</w:t>
      </w:r>
      <w:proofErr w:type="spellStart"/>
      <w:r>
        <w:rPr>
          <w:rFonts w:ascii="Times New Roman" w:hAnsi="Times New Roman" w:cs="Times New Roman"/>
          <w:b/>
          <w:sz w:val="24"/>
          <w:szCs w:val="24"/>
        </w:rPr>
        <w:t>Рипол</w:t>
      </w:r>
      <w:proofErr w:type="spellEnd"/>
      <w:r>
        <w:rPr>
          <w:rFonts w:ascii="Times New Roman" w:hAnsi="Times New Roman" w:cs="Times New Roman"/>
          <w:b/>
          <w:sz w:val="24"/>
          <w:szCs w:val="24"/>
        </w:rPr>
        <w:t xml:space="preserve"> Классик»</w:t>
      </w:r>
    </w:p>
    <w:p w14:paraId="701C1BD5" w14:textId="0534C0CD" w:rsidR="001B24E1" w:rsidRDefault="001B24E1" w:rsidP="001B24E1">
      <w:pPr>
        <w:ind w:right="-1"/>
        <w:jc w:val="center"/>
        <w:rPr>
          <w:rFonts w:ascii="Times New Roman" w:hAnsi="Times New Roman" w:cs="Times New Roman"/>
          <w:b/>
          <w:i/>
          <w:sz w:val="30"/>
          <w:szCs w:val="30"/>
        </w:rPr>
      </w:pPr>
      <w:r w:rsidRPr="001B24E1">
        <w:rPr>
          <w:noProof/>
          <w:lang w:eastAsia="ru-RU"/>
        </w:rPr>
        <w:drawing>
          <wp:anchor distT="0" distB="0" distL="114300" distR="114300" simplePos="0" relativeHeight="251677696" behindDoc="0" locked="0" layoutInCell="1" allowOverlap="1" wp14:anchorId="334DF325" wp14:editId="2C4CD9BE">
            <wp:simplePos x="0" y="0"/>
            <wp:positionH relativeFrom="column">
              <wp:posOffset>-729615</wp:posOffset>
            </wp:positionH>
            <wp:positionV relativeFrom="paragraph">
              <wp:posOffset>210820</wp:posOffset>
            </wp:positionV>
            <wp:extent cx="2294869" cy="2735580"/>
            <wp:effectExtent l="0" t="0" r="0" b="0"/>
            <wp:wrapNone/>
            <wp:docPr id="20" name="Рисунок 20" descr="https://3dcoverdesign.ru/upload/000/u0/0/d/8d1e21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dcoverdesign.ru/upload/000/u0/0/d/8d1e21e7.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68" t="7184" r="18289" b="4436"/>
                    <a:stretch/>
                  </pic:blipFill>
                  <pic:spPr bwMode="auto">
                    <a:xfrm>
                      <a:off x="0" y="0"/>
                      <a:ext cx="2294869"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4F1F3" w14:textId="6244BD42" w:rsidR="00D73BEB" w:rsidRPr="001B24E1" w:rsidRDefault="00F3714A" w:rsidP="00D73BEB">
      <w:pPr>
        <w:ind w:left="2835" w:right="-1"/>
        <w:jc w:val="center"/>
        <w:rPr>
          <w:rFonts w:ascii="Times New Roman" w:hAnsi="Times New Roman" w:cs="Times New Roman"/>
          <w:sz w:val="24"/>
          <w:szCs w:val="24"/>
          <w:lang w:val="en-US"/>
        </w:rPr>
      </w:pPr>
      <w:r>
        <w:rPr>
          <w:rFonts w:ascii="Times New Roman" w:hAnsi="Times New Roman" w:cs="Times New Roman"/>
          <w:i/>
          <w:sz w:val="24"/>
          <w:szCs w:val="24"/>
          <w:lang w:val="en-US"/>
        </w:rPr>
        <w:t xml:space="preserve">ENG. </w:t>
      </w:r>
      <w:r w:rsidR="001B24E1" w:rsidRPr="001B24E1">
        <w:rPr>
          <w:rFonts w:ascii="Times New Roman" w:hAnsi="Times New Roman" w:cs="Times New Roman"/>
          <w:i/>
          <w:sz w:val="24"/>
          <w:szCs w:val="24"/>
          <w:lang w:val="en-US"/>
        </w:rPr>
        <w:t xml:space="preserve">Herman Melville. Moby-Dick or, The Whale. </w:t>
      </w:r>
      <w:r w:rsidR="001B24E1" w:rsidRPr="00D73BEB">
        <w:rPr>
          <w:rFonts w:ascii="Times New Roman" w:hAnsi="Times New Roman" w:cs="Times New Roman"/>
          <w:sz w:val="24"/>
          <w:szCs w:val="24"/>
          <w:lang w:val="en-US"/>
        </w:rPr>
        <w:t xml:space="preserve">Call me Ishmael. So begins the famous opening chapter of Moby-Dick; or, The Whale. Young sailor Ishmael is hired as a crew member of a </w:t>
      </w:r>
      <w:r w:rsidR="001B24E1" w:rsidRPr="00D73BEB">
        <w:rPr>
          <w:rFonts w:ascii="Times New Roman" w:hAnsi="Times New Roman" w:cs="Times New Roman"/>
          <w:sz w:val="24"/>
          <w:szCs w:val="24"/>
          <w:lang w:val="en-US"/>
        </w:rPr>
        <w:lastRenderedPageBreak/>
        <w:t xml:space="preserve">whaler named Pequod, captained by a man named Ahab. In between lengthy chapters on whale biology and descriptions of the crew and the whaling trade, readers are slowly introduced to a captivating tale. Ahab is out for revenge on the great white whale that stole his leg, leaving him with a whale-bone prosthesis and a withering hatred for the beast. Known as Moby Dick, the whale is infamous for his encounters and escapes with whale ships, and Ahab offers a gold coin, nailed to the Pequod's mast, as a reward for whoever sights him first. Beginning on a cold Christmas morning, the crew embarks on a journey to find the whale and make their fortunes. </w:t>
      </w:r>
    </w:p>
    <w:p w14:paraId="3B85C650" w14:textId="4FABBB78" w:rsidR="001B24E1" w:rsidRDefault="00F3714A" w:rsidP="001B24E1">
      <w:pPr>
        <w:ind w:right="-1"/>
        <w:jc w:val="center"/>
        <w:rPr>
          <w:rFonts w:ascii="Times New Roman" w:hAnsi="Times New Roman" w:cs="Times New Roman"/>
          <w:sz w:val="24"/>
          <w:szCs w:val="24"/>
          <w:lang w:val="en-US"/>
        </w:rPr>
      </w:pPr>
      <w:r>
        <w:rPr>
          <w:noProof/>
          <w:lang w:eastAsia="ru-RU"/>
        </w:rPr>
        <w:drawing>
          <wp:anchor distT="0" distB="0" distL="114300" distR="114300" simplePos="0" relativeHeight="251682816" behindDoc="0" locked="0" layoutInCell="1" allowOverlap="1" wp14:anchorId="7DD5A86E" wp14:editId="13CC8BB9">
            <wp:simplePos x="0" y="0"/>
            <wp:positionH relativeFrom="column">
              <wp:posOffset>3453765</wp:posOffset>
            </wp:positionH>
            <wp:positionV relativeFrom="paragraph">
              <wp:posOffset>78740</wp:posOffset>
            </wp:positionV>
            <wp:extent cx="2095500" cy="2587487"/>
            <wp:effectExtent l="0" t="0" r="0" b="0"/>
            <wp:wrapNone/>
            <wp:docPr id="23" name="Рисунок 23" descr="https://3dcoverdesign.ru/upload/000/u0/2/1/ba136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dcoverdesign.ru/upload/000/u0/2/1/ba136055.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072" t="6118" r="18143" b="4009"/>
                    <a:stretch/>
                  </pic:blipFill>
                  <pic:spPr bwMode="auto">
                    <a:xfrm>
                      <a:off x="0" y="0"/>
                      <a:ext cx="2097736" cy="2590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98703" w14:textId="62C230D5" w:rsidR="00F3714A" w:rsidRDefault="00F3714A" w:rsidP="00F3714A">
      <w:pPr>
        <w:rPr>
          <w:rFonts w:ascii="Times New Roman" w:hAnsi="Times New Roman" w:cs="Times New Roman"/>
          <w:sz w:val="24"/>
          <w:szCs w:val="24"/>
          <w:lang w:val="en-US"/>
        </w:rPr>
      </w:pPr>
    </w:p>
    <w:p w14:paraId="7A319BD7" w14:textId="106C6829" w:rsidR="00F3714A" w:rsidRDefault="00F3714A" w:rsidP="00F3714A">
      <w:pPr>
        <w:tabs>
          <w:tab w:val="left" w:pos="0"/>
        </w:tabs>
        <w:ind w:right="3968"/>
        <w:jc w:val="center"/>
        <w:rPr>
          <w:rFonts w:ascii="Times New Roman" w:hAnsi="Times New Roman" w:cs="Times New Roman"/>
          <w:sz w:val="24"/>
          <w:szCs w:val="24"/>
          <w:lang w:val="de-DE"/>
        </w:rPr>
      </w:pPr>
      <w:r>
        <w:rPr>
          <w:rFonts w:ascii="Times New Roman" w:hAnsi="Times New Roman" w:cs="Times New Roman"/>
          <w:i/>
          <w:sz w:val="24"/>
          <w:szCs w:val="24"/>
          <w:lang w:val="de-DE"/>
        </w:rPr>
        <w:t>DE</w:t>
      </w:r>
      <w:r w:rsidRPr="00F3714A">
        <w:rPr>
          <w:rFonts w:ascii="Times New Roman" w:hAnsi="Times New Roman" w:cs="Times New Roman"/>
          <w:i/>
          <w:sz w:val="24"/>
          <w:szCs w:val="24"/>
          <w:lang w:val="de-DE"/>
        </w:rPr>
        <w:t>. Stefan Zweig. Sternstunden der Menschheit.</w:t>
      </w:r>
      <w:r>
        <w:rPr>
          <w:rFonts w:ascii="Times New Roman" w:hAnsi="Times New Roman" w:cs="Times New Roman"/>
          <w:sz w:val="24"/>
          <w:szCs w:val="24"/>
          <w:lang w:val="de-DE"/>
        </w:rPr>
        <w:t xml:space="preserve"> Das Buch</w:t>
      </w:r>
      <w:r w:rsidRPr="00F3714A">
        <w:rPr>
          <w:rFonts w:ascii="Times New Roman" w:hAnsi="Times New Roman" w:cs="Times New Roman"/>
          <w:sz w:val="24"/>
          <w:szCs w:val="24"/>
          <w:lang w:val="de-DE"/>
        </w:rPr>
        <w:t xml:space="preserve"> ist eine Sammlung von zuletzt 14 historischen Miniaturen, verfasst von Stefan Zweig, die von historischen Begebenheiten </w:t>
      </w:r>
      <w:proofErr w:type="spellStart"/>
      <w:r w:rsidRPr="00F3714A">
        <w:rPr>
          <w:rFonts w:ascii="Times New Roman" w:hAnsi="Times New Roman" w:cs="Times New Roman"/>
          <w:sz w:val="24"/>
          <w:szCs w:val="24"/>
          <w:lang w:val="de-DE"/>
        </w:rPr>
        <w:t>erzahlen</w:t>
      </w:r>
      <w:proofErr w:type="spellEnd"/>
      <w:r w:rsidRPr="00F3714A">
        <w:rPr>
          <w:rFonts w:ascii="Times New Roman" w:hAnsi="Times New Roman" w:cs="Times New Roman"/>
          <w:sz w:val="24"/>
          <w:szCs w:val="24"/>
          <w:lang w:val="de-DE"/>
        </w:rPr>
        <w:t xml:space="preserve">, deren Auswirkungen die Geschichte der Menschheit </w:t>
      </w:r>
      <w:proofErr w:type="spellStart"/>
      <w:r w:rsidRPr="00F3714A">
        <w:rPr>
          <w:rFonts w:ascii="Times New Roman" w:hAnsi="Times New Roman" w:cs="Times New Roman"/>
          <w:sz w:val="24"/>
          <w:szCs w:val="24"/>
          <w:lang w:val="de-DE"/>
        </w:rPr>
        <w:t>verandert</w:t>
      </w:r>
      <w:proofErr w:type="spellEnd"/>
      <w:r w:rsidRPr="00F3714A">
        <w:rPr>
          <w:rFonts w:ascii="Times New Roman" w:hAnsi="Times New Roman" w:cs="Times New Roman"/>
          <w:sz w:val="24"/>
          <w:szCs w:val="24"/>
          <w:lang w:val="de-DE"/>
        </w:rPr>
        <w:t xml:space="preserve"> haben. Die Texte sind keine historischen Analysen, sondern novellistisch zugespitzte </w:t>
      </w:r>
      <w:proofErr w:type="spellStart"/>
      <w:r w:rsidRPr="00F3714A">
        <w:rPr>
          <w:rFonts w:ascii="Times New Roman" w:hAnsi="Times New Roman" w:cs="Times New Roman"/>
          <w:sz w:val="24"/>
          <w:szCs w:val="24"/>
          <w:lang w:val="de-DE"/>
        </w:rPr>
        <w:t>Erzahlungen</w:t>
      </w:r>
      <w:proofErr w:type="spellEnd"/>
      <w:r w:rsidRPr="00F3714A">
        <w:rPr>
          <w:rFonts w:ascii="Times New Roman" w:hAnsi="Times New Roman" w:cs="Times New Roman"/>
          <w:sz w:val="24"/>
          <w:szCs w:val="24"/>
          <w:lang w:val="de-DE"/>
        </w:rPr>
        <w:t xml:space="preserve">, in deren Mittelpunkt jeweils eine biografisch </w:t>
      </w:r>
      <w:proofErr w:type="spellStart"/>
      <w:r w:rsidRPr="00F3714A">
        <w:rPr>
          <w:rFonts w:ascii="Times New Roman" w:hAnsi="Times New Roman" w:cs="Times New Roman"/>
          <w:sz w:val="24"/>
          <w:szCs w:val="24"/>
          <w:lang w:val="de-DE"/>
        </w:rPr>
        <w:t>uberhohte</w:t>
      </w:r>
      <w:proofErr w:type="spellEnd"/>
      <w:r w:rsidRPr="00F3714A">
        <w:rPr>
          <w:rFonts w:ascii="Times New Roman" w:hAnsi="Times New Roman" w:cs="Times New Roman"/>
          <w:sz w:val="24"/>
          <w:szCs w:val="24"/>
          <w:lang w:val="de-DE"/>
        </w:rPr>
        <w:t xml:space="preserve"> Person steht.</w:t>
      </w:r>
      <w:r w:rsidR="00392634" w:rsidRPr="00392634">
        <w:rPr>
          <w:lang w:val="de-DE"/>
        </w:rPr>
        <w:t xml:space="preserve"> </w:t>
      </w:r>
    </w:p>
    <w:p w14:paraId="0B3470A8" w14:textId="29E4A970" w:rsidR="00392634" w:rsidRPr="00392634" w:rsidRDefault="00392634" w:rsidP="00392634">
      <w:pPr>
        <w:rPr>
          <w:rFonts w:ascii="Times New Roman" w:hAnsi="Times New Roman" w:cs="Times New Roman"/>
          <w:sz w:val="24"/>
          <w:szCs w:val="24"/>
          <w:lang w:val="de-DE"/>
        </w:rPr>
      </w:pPr>
      <w:r>
        <w:rPr>
          <w:noProof/>
          <w:lang w:eastAsia="ru-RU"/>
        </w:rPr>
        <w:drawing>
          <wp:anchor distT="0" distB="0" distL="114300" distR="114300" simplePos="0" relativeHeight="251683840" behindDoc="0" locked="0" layoutInCell="1" allowOverlap="1" wp14:anchorId="21DFBBA9" wp14:editId="67233E22">
            <wp:simplePos x="0" y="0"/>
            <wp:positionH relativeFrom="column">
              <wp:posOffset>-691515</wp:posOffset>
            </wp:positionH>
            <wp:positionV relativeFrom="paragraph">
              <wp:posOffset>63500</wp:posOffset>
            </wp:positionV>
            <wp:extent cx="2401824" cy="3002280"/>
            <wp:effectExtent l="0" t="0" r="0" b="0"/>
            <wp:wrapNone/>
            <wp:docPr id="26" name="Рисунок 26" descr="https://3dcoverdesign.ru/upload/000/u0/2/1/3faa8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dcoverdesign.ru/upload/000/u0/2/1/3faa8a6f.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51" t="6402" r="18543" b="3091"/>
                    <a:stretch/>
                  </pic:blipFill>
                  <pic:spPr bwMode="auto">
                    <a:xfrm>
                      <a:off x="0" y="0"/>
                      <a:ext cx="2401824" cy="300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9D5EB" w14:textId="6AB0530A" w:rsidR="00392634" w:rsidRPr="00392634" w:rsidRDefault="00392634" w:rsidP="00A36A51">
      <w:pPr>
        <w:jc w:val="center"/>
        <w:rPr>
          <w:rFonts w:ascii="Times New Roman" w:hAnsi="Times New Roman" w:cs="Times New Roman"/>
          <w:sz w:val="24"/>
          <w:szCs w:val="24"/>
          <w:lang w:val="de-DE"/>
        </w:rPr>
      </w:pPr>
    </w:p>
    <w:p w14:paraId="7044069B" w14:textId="2FD33A4E" w:rsidR="00392634" w:rsidRPr="00392634" w:rsidRDefault="00392634" w:rsidP="00A36A51">
      <w:pPr>
        <w:tabs>
          <w:tab w:val="left" w:pos="2835"/>
        </w:tabs>
        <w:ind w:left="2835"/>
        <w:jc w:val="center"/>
        <w:rPr>
          <w:rFonts w:ascii="Times New Roman" w:hAnsi="Times New Roman" w:cs="Times New Roman"/>
          <w:sz w:val="24"/>
          <w:szCs w:val="24"/>
          <w:lang w:val="en-US"/>
        </w:rPr>
      </w:pPr>
      <w:r w:rsidRPr="00392634">
        <w:rPr>
          <w:rFonts w:ascii="Times New Roman" w:hAnsi="Times New Roman" w:cs="Times New Roman"/>
          <w:i/>
          <w:sz w:val="24"/>
          <w:szCs w:val="24"/>
          <w:lang w:val="en-US"/>
        </w:rPr>
        <w:t>ENG. Christopher Pike. The Midnight Club.</w:t>
      </w:r>
      <w:r>
        <w:rPr>
          <w:rFonts w:ascii="Times New Roman" w:hAnsi="Times New Roman" w:cs="Times New Roman"/>
          <w:i/>
          <w:sz w:val="24"/>
          <w:szCs w:val="24"/>
          <w:lang w:val="en-US"/>
        </w:rPr>
        <w:t xml:space="preserve"> </w:t>
      </w:r>
      <w:r w:rsidRPr="00392634">
        <w:rPr>
          <w:rFonts w:ascii="Times New Roman" w:hAnsi="Times New Roman" w:cs="Times New Roman"/>
          <w:sz w:val="24"/>
          <w:szCs w:val="24"/>
          <w:lang w:val="en-US"/>
        </w:rPr>
        <w:t>Rotterdam Home, a hospice where teenagers with terminal illnesses went to die, was home to the Midnight Club--a group of five young men and women who met at midnight and told stories of intrigue and horror. One night they made a pact that the first of them to die would make every effort to contact the others . . . from beyond the grave.</w:t>
      </w:r>
      <w:r>
        <w:rPr>
          <w:rFonts w:ascii="Times New Roman" w:hAnsi="Times New Roman" w:cs="Times New Roman"/>
          <w:sz w:val="24"/>
          <w:szCs w:val="24"/>
          <w:lang w:val="en-US"/>
        </w:rPr>
        <w:t xml:space="preserve"> </w:t>
      </w:r>
      <w:r w:rsidRPr="00392634">
        <w:rPr>
          <w:rFonts w:ascii="Times New Roman" w:hAnsi="Times New Roman" w:cs="Times New Roman"/>
          <w:sz w:val="24"/>
          <w:szCs w:val="24"/>
          <w:lang w:val="en-US"/>
        </w:rPr>
        <w:t>Christopher Pike is the pseudonym of Kevin Christopher McFadden, one of America's most popular young adult fiction writers. He was born in Brooklyn, New York, on November 12, 1954, but grew up in Los Angeles, California.</w:t>
      </w:r>
    </w:p>
    <w:sectPr w:rsidR="00392634" w:rsidRPr="003926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B79"/>
    <w:rsid w:val="000840C9"/>
    <w:rsid w:val="000950D5"/>
    <w:rsid w:val="000A0DA0"/>
    <w:rsid w:val="000F537B"/>
    <w:rsid w:val="00157FD5"/>
    <w:rsid w:val="00173B79"/>
    <w:rsid w:val="001B24E1"/>
    <w:rsid w:val="002D2A5B"/>
    <w:rsid w:val="00392634"/>
    <w:rsid w:val="00392B60"/>
    <w:rsid w:val="00393750"/>
    <w:rsid w:val="004520AE"/>
    <w:rsid w:val="004F2DB0"/>
    <w:rsid w:val="00580F61"/>
    <w:rsid w:val="005838DD"/>
    <w:rsid w:val="006440FC"/>
    <w:rsid w:val="006F2FDC"/>
    <w:rsid w:val="0076745C"/>
    <w:rsid w:val="00767D42"/>
    <w:rsid w:val="007924F2"/>
    <w:rsid w:val="007D6EA1"/>
    <w:rsid w:val="008640B4"/>
    <w:rsid w:val="008E45E1"/>
    <w:rsid w:val="00940A5E"/>
    <w:rsid w:val="0094146F"/>
    <w:rsid w:val="00A36A51"/>
    <w:rsid w:val="00A4725B"/>
    <w:rsid w:val="00B73A0C"/>
    <w:rsid w:val="00B852B9"/>
    <w:rsid w:val="00BF392D"/>
    <w:rsid w:val="00C13476"/>
    <w:rsid w:val="00D73BEB"/>
    <w:rsid w:val="00D968D7"/>
    <w:rsid w:val="00DA6B34"/>
    <w:rsid w:val="00E548B6"/>
    <w:rsid w:val="00F37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B9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2A5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2A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1261</Words>
  <Characters>7191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Гаргянц</dc:creator>
  <cp:keywords/>
  <dc:description/>
  <cp:lastModifiedBy>Сергей Р.В.</cp:lastModifiedBy>
  <cp:revision>4</cp:revision>
  <dcterms:created xsi:type="dcterms:W3CDTF">2024-10-04T10:55:00Z</dcterms:created>
  <dcterms:modified xsi:type="dcterms:W3CDTF">2024-11-08T06:44:00Z</dcterms:modified>
</cp:coreProperties>
</file>